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687B" w14:textId="77777777" w:rsidR="00B41F3A" w:rsidRPr="00F45D92" w:rsidRDefault="00B41F3A" w:rsidP="00B41F3A">
      <w:pPr>
        <w:pStyle w:val="2"/>
        <w:pageBreakBefore/>
        <w:numPr>
          <w:ilvl w:val="0"/>
          <w:numId w:val="0"/>
        </w:numPr>
        <w:spacing w:line="240" w:lineRule="auto"/>
        <w:rPr>
          <w:caps/>
          <w:szCs w:val="24"/>
        </w:rPr>
      </w:pPr>
      <w:bookmarkStart w:id="0" w:name="_GoBack"/>
      <w:bookmarkEnd w:id="0"/>
      <w:r w:rsidRPr="00F45D92">
        <w:rPr>
          <w:caps/>
          <w:szCs w:val="24"/>
        </w:rPr>
        <w:t>Техническое задание</w:t>
      </w:r>
    </w:p>
    <w:p w14:paraId="43D723C7" w14:textId="6E5AA454" w:rsidR="006B354C" w:rsidRPr="00F45D92" w:rsidRDefault="006B354C" w:rsidP="00B41F3A">
      <w:pPr>
        <w:keepNext/>
        <w:keepLines/>
        <w:ind w:left="-142" w:right="-142"/>
        <w:jc w:val="center"/>
        <w:rPr>
          <w:b/>
        </w:rPr>
      </w:pPr>
      <w:r w:rsidRPr="006B354C">
        <w:rPr>
          <w:b/>
        </w:rPr>
        <w:t xml:space="preserve">на выполнение научно-исследовательской работы по теме: «Разработка модели организации регулярных перевозок пассажиров и багажа городским пассажирским транспортом общего пользования по муниципальным маршрутам регулярных перевозок муниципального образования город </w:t>
      </w:r>
      <w:r w:rsidR="000D4965">
        <w:rPr>
          <w:b/>
        </w:rPr>
        <w:t>_______</w:t>
      </w:r>
      <w:r>
        <w:rPr>
          <w:b/>
        </w:rPr>
        <w:t>»</w:t>
      </w:r>
    </w:p>
    <w:p w14:paraId="2F84751E" w14:textId="77777777" w:rsidR="00B41F3A" w:rsidRPr="00F45D92" w:rsidRDefault="00B41F3A" w:rsidP="00B41F3A">
      <w:pPr>
        <w:spacing w:after="120"/>
        <w:jc w:val="center"/>
        <w:rPr>
          <w:b/>
        </w:rPr>
      </w:pPr>
    </w:p>
    <w:p w14:paraId="078DC1FD" w14:textId="77777777" w:rsidR="00B41F3A" w:rsidRPr="00F45D92" w:rsidRDefault="00B41F3A" w:rsidP="00F45D92">
      <w:pPr>
        <w:pStyle w:val="a3"/>
        <w:numPr>
          <w:ilvl w:val="0"/>
          <w:numId w:val="21"/>
        </w:numPr>
        <w:tabs>
          <w:tab w:val="left" w:pos="709"/>
        </w:tabs>
        <w:snapToGrid w:val="0"/>
        <w:jc w:val="both"/>
        <w:rPr>
          <w:rFonts w:eastAsia="Calibri"/>
          <w:b/>
        </w:rPr>
      </w:pPr>
      <w:r w:rsidRPr="00F45D92">
        <w:rPr>
          <w:rFonts w:eastAsia="Calibri"/>
          <w:b/>
        </w:rPr>
        <w:t>Исходные данные</w:t>
      </w:r>
    </w:p>
    <w:p w14:paraId="6457C254" w14:textId="77777777" w:rsidR="00B41F3A" w:rsidRPr="00F45D92" w:rsidRDefault="00B41F3A" w:rsidP="00B41F3A">
      <w:pPr>
        <w:ind w:firstLine="708"/>
        <w:jc w:val="both"/>
        <w:rPr>
          <w:rFonts w:eastAsia="Calibri"/>
        </w:rPr>
      </w:pPr>
      <w:r w:rsidRPr="00F45D92">
        <w:rPr>
          <w:rFonts w:eastAsia="Calibri"/>
        </w:rPr>
        <w:t xml:space="preserve">Для выполнения НИР Заказчик предоставляет следующие исходные данные: </w:t>
      </w:r>
    </w:p>
    <w:p w14:paraId="15C6EBEE" w14:textId="77777777" w:rsidR="00B41F3A" w:rsidRPr="00F45D92" w:rsidRDefault="00B41F3A" w:rsidP="00B41F3A">
      <w:pPr>
        <w:ind w:firstLine="708"/>
        <w:jc w:val="both"/>
        <w:rPr>
          <w:rFonts w:eastAsia="Calibri"/>
        </w:rPr>
      </w:pPr>
      <w:r w:rsidRPr="00F45D92">
        <w:rPr>
          <w:rFonts w:eastAsia="Calibri"/>
        </w:rPr>
        <w:t xml:space="preserve">1.1. </w:t>
      </w:r>
      <w:r w:rsidR="00E65E89" w:rsidRPr="00F45D92">
        <w:rPr>
          <w:rFonts w:eastAsia="Calibri"/>
        </w:rPr>
        <w:t>Документ планирования регулярных перевозок.</w:t>
      </w:r>
    </w:p>
    <w:p w14:paraId="0B55D405" w14:textId="29D47F2A" w:rsidR="00B41F3A" w:rsidRPr="00F45D92" w:rsidRDefault="00B41F3A" w:rsidP="00B41F3A">
      <w:pPr>
        <w:ind w:firstLine="708"/>
        <w:jc w:val="both"/>
        <w:rPr>
          <w:rFonts w:eastAsia="Calibri"/>
        </w:rPr>
      </w:pPr>
      <w:r w:rsidRPr="00F45D92">
        <w:rPr>
          <w:rFonts w:eastAsia="Calibri"/>
        </w:rPr>
        <w:t xml:space="preserve">1.2. </w:t>
      </w:r>
      <w:r w:rsidR="00E65E89" w:rsidRPr="00F45D92">
        <w:rPr>
          <w:rFonts w:eastAsia="Calibri"/>
        </w:rPr>
        <w:t>Реестр маршрутов регулярных перевозок, действующих на территории муниципального образования</w:t>
      </w:r>
      <w:r w:rsidR="006B354C">
        <w:rPr>
          <w:rFonts w:eastAsia="Calibri"/>
        </w:rPr>
        <w:t xml:space="preserve"> город </w:t>
      </w:r>
      <w:r w:rsidR="000D4965">
        <w:rPr>
          <w:rFonts w:eastAsia="Calibri"/>
        </w:rPr>
        <w:t>_______</w:t>
      </w:r>
      <w:r w:rsidR="00E65E89" w:rsidRPr="00F45D92">
        <w:rPr>
          <w:rFonts w:eastAsia="Calibri"/>
        </w:rPr>
        <w:t xml:space="preserve">. </w:t>
      </w:r>
    </w:p>
    <w:p w14:paraId="76B36D06" w14:textId="40B3B48F" w:rsidR="00B41F3A" w:rsidRPr="00F45D92" w:rsidRDefault="00B41F3A" w:rsidP="00B41F3A">
      <w:pPr>
        <w:ind w:firstLine="708"/>
        <w:jc w:val="both"/>
        <w:rPr>
          <w:rFonts w:eastAsia="Calibri"/>
        </w:rPr>
      </w:pPr>
      <w:r w:rsidRPr="00F45D92">
        <w:rPr>
          <w:rFonts w:eastAsia="Calibri"/>
        </w:rPr>
        <w:t xml:space="preserve">1.3. </w:t>
      </w:r>
      <w:r w:rsidR="00E65E89" w:rsidRPr="00F45D92">
        <w:rPr>
          <w:rFonts w:eastAsia="Calibri"/>
        </w:rPr>
        <w:t>Паспорта маршрутов регулярных перевозок, действующих на территории муниципального образования</w:t>
      </w:r>
      <w:r w:rsidR="006B354C">
        <w:rPr>
          <w:rFonts w:eastAsia="Calibri"/>
        </w:rPr>
        <w:t xml:space="preserve"> город </w:t>
      </w:r>
      <w:r w:rsidR="000D4965">
        <w:rPr>
          <w:rFonts w:eastAsia="Calibri"/>
        </w:rPr>
        <w:t>_______</w:t>
      </w:r>
      <w:r w:rsidR="00E65E89" w:rsidRPr="00F45D92">
        <w:rPr>
          <w:rFonts w:eastAsia="Calibri"/>
        </w:rPr>
        <w:t xml:space="preserve">. </w:t>
      </w:r>
    </w:p>
    <w:p w14:paraId="5C6A7BA2" w14:textId="2096C0AF" w:rsidR="00B41F3A" w:rsidRPr="00F45D92" w:rsidRDefault="00B41F3A" w:rsidP="00B41F3A">
      <w:pPr>
        <w:ind w:firstLine="708"/>
        <w:jc w:val="both"/>
        <w:rPr>
          <w:rFonts w:eastAsia="Calibri"/>
        </w:rPr>
      </w:pPr>
      <w:r w:rsidRPr="00F45D92">
        <w:rPr>
          <w:rFonts w:eastAsia="Calibri"/>
        </w:rPr>
        <w:t xml:space="preserve">1.4. Данные о расписании или интервалах движения транспортных средств на маршрутах </w:t>
      </w:r>
      <w:r w:rsidR="00391897" w:rsidRPr="00F45D92">
        <w:rPr>
          <w:rFonts w:eastAsia="Calibri"/>
        </w:rPr>
        <w:t xml:space="preserve">регулярных перевозок </w:t>
      </w:r>
      <w:r w:rsidRPr="00F45D92">
        <w:rPr>
          <w:rFonts w:eastAsia="Calibri"/>
        </w:rPr>
        <w:t>(паспорт маршрута), в т.ч. по будням, выходным (суббота, воскресенье) и праздничным дням недели, а также по сезонам года.</w:t>
      </w:r>
    </w:p>
    <w:p w14:paraId="7C15EAD0" w14:textId="52A0D07E" w:rsidR="00B41F3A" w:rsidRPr="00F45D92" w:rsidRDefault="00B41F3A" w:rsidP="00666054">
      <w:pPr>
        <w:ind w:firstLine="708"/>
        <w:jc w:val="both"/>
        <w:rPr>
          <w:rFonts w:eastAsia="Calibri"/>
        </w:rPr>
      </w:pPr>
      <w:r w:rsidRPr="00F45D92">
        <w:rPr>
          <w:rFonts w:eastAsia="Calibri"/>
        </w:rPr>
        <w:t>1.</w:t>
      </w:r>
      <w:r w:rsidR="00493426" w:rsidRPr="00F45D92">
        <w:rPr>
          <w:rFonts w:eastAsia="Calibri"/>
        </w:rPr>
        <w:t>5</w:t>
      </w:r>
      <w:r w:rsidRPr="00F45D92">
        <w:rPr>
          <w:rFonts w:eastAsia="Calibri"/>
        </w:rPr>
        <w:t xml:space="preserve">. </w:t>
      </w:r>
      <w:r w:rsidR="00E65E89" w:rsidRPr="00F45D92">
        <w:rPr>
          <w:rFonts w:eastAsia="Calibri"/>
        </w:rPr>
        <w:t>Перечень н</w:t>
      </w:r>
      <w:r w:rsidRPr="00F45D92">
        <w:rPr>
          <w:rFonts w:eastAsia="Calibri"/>
        </w:rPr>
        <w:t>ормативн</w:t>
      </w:r>
      <w:r w:rsidR="00E65E89" w:rsidRPr="00F45D92">
        <w:rPr>
          <w:rFonts w:eastAsia="Calibri"/>
        </w:rPr>
        <w:t xml:space="preserve">о-правовых актов, принимаемых органами </w:t>
      </w:r>
      <w:r w:rsidR="009963F3" w:rsidRPr="00F45D92">
        <w:rPr>
          <w:rFonts w:eastAsia="Calibri"/>
        </w:rPr>
        <w:t xml:space="preserve">законодательной и исполнительной власти субъекта федерации, а также органами </w:t>
      </w:r>
      <w:r w:rsidR="00E65E89" w:rsidRPr="00F45D92">
        <w:rPr>
          <w:rFonts w:eastAsia="Calibri"/>
        </w:rPr>
        <w:t>представительной и исполнительной власти муниципального образования</w:t>
      </w:r>
      <w:r w:rsidR="006B354C">
        <w:rPr>
          <w:rFonts w:eastAsia="Calibri"/>
        </w:rPr>
        <w:t xml:space="preserve"> город </w:t>
      </w:r>
      <w:r w:rsidR="000D4965">
        <w:rPr>
          <w:rFonts w:eastAsia="Calibri"/>
        </w:rPr>
        <w:t>_______</w:t>
      </w:r>
      <w:r w:rsidR="00E65E89" w:rsidRPr="00F45D92">
        <w:rPr>
          <w:rFonts w:eastAsia="Calibri"/>
        </w:rPr>
        <w:t>, направленных на реализацию п.</w:t>
      </w:r>
      <w:r w:rsidR="00666054" w:rsidRPr="00F45D92">
        <w:rPr>
          <w:rFonts w:eastAsia="Calibri"/>
        </w:rPr>
        <w:t>п.</w:t>
      </w:r>
      <w:r w:rsidR="00E65E89" w:rsidRPr="00F45D92">
        <w:rPr>
          <w:rFonts w:eastAsia="Calibri"/>
        </w:rPr>
        <w:t xml:space="preserve"> 5</w:t>
      </w:r>
      <w:r w:rsidR="00666054" w:rsidRPr="00F45D92">
        <w:rPr>
          <w:rFonts w:eastAsia="Calibri"/>
        </w:rPr>
        <w:t xml:space="preserve">, </w:t>
      </w:r>
      <w:r w:rsidR="00E65E89" w:rsidRPr="00F45D92">
        <w:rPr>
          <w:rFonts w:eastAsia="Calibri"/>
        </w:rPr>
        <w:t>7</w:t>
      </w:r>
      <w:r w:rsidR="00666054" w:rsidRPr="00F45D92">
        <w:rPr>
          <w:rFonts w:eastAsia="Calibri"/>
        </w:rPr>
        <w:t xml:space="preserve"> </w:t>
      </w:r>
      <w:r w:rsidR="00E65E89" w:rsidRPr="00F45D92">
        <w:rPr>
          <w:rFonts w:eastAsia="Calibri"/>
        </w:rPr>
        <w:t>гл</w:t>
      </w:r>
      <w:r w:rsidR="00666054" w:rsidRPr="00F45D92">
        <w:rPr>
          <w:rFonts w:eastAsia="Calibri"/>
        </w:rPr>
        <w:t>.16 Федерального закона от 06.10.2003 №131-ФЗ «Об общих принципах организации местного самоуправления в Российской Федерации</w:t>
      </w:r>
      <w:r w:rsidR="007801E8" w:rsidRPr="00F45D92">
        <w:rPr>
          <w:rFonts w:eastAsia="Calibri"/>
        </w:rPr>
        <w:t>», ст. 11 гл. 2</w:t>
      </w:r>
      <w:r w:rsidR="00666054" w:rsidRPr="00F45D92">
        <w:rPr>
          <w:rFonts w:eastAsia="Calibri"/>
        </w:rPr>
        <w:t xml:space="preserve"> Федерального закона от 13 июля 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ст. 7 Федерального закона от 29 декабря 2017 г. №443-ФЗ «Об организации дорожного движения в Российской Федерации и о внесении изменений в отдельные законодательные акты Российской Федерации»</w:t>
      </w:r>
      <w:r w:rsidRPr="00F45D92">
        <w:rPr>
          <w:rFonts w:eastAsia="Calibri"/>
        </w:rPr>
        <w:t>.</w:t>
      </w:r>
      <w:r w:rsidR="00666054" w:rsidRPr="00F45D92">
        <w:rPr>
          <w:rFonts w:eastAsia="Calibri"/>
        </w:rPr>
        <w:t xml:space="preserve"> </w:t>
      </w:r>
    </w:p>
    <w:p w14:paraId="6FDE1C27" w14:textId="77777777" w:rsidR="00B41F3A" w:rsidRPr="00F45D92" w:rsidRDefault="00B41F3A" w:rsidP="00B41F3A">
      <w:pPr>
        <w:ind w:firstLine="708"/>
        <w:jc w:val="both"/>
        <w:rPr>
          <w:rFonts w:eastAsia="Calibri"/>
        </w:rPr>
      </w:pPr>
      <w:r w:rsidRPr="00F45D92">
        <w:rPr>
          <w:rFonts w:eastAsia="Calibri"/>
        </w:rPr>
        <w:t>1.</w:t>
      </w:r>
      <w:r w:rsidR="00493426" w:rsidRPr="00F45D92">
        <w:rPr>
          <w:rFonts w:eastAsia="Calibri"/>
        </w:rPr>
        <w:t>6</w:t>
      </w:r>
      <w:r w:rsidRPr="00F45D92">
        <w:rPr>
          <w:rFonts w:eastAsia="Calibri"/>
        </w:rPr>
        <w:t xml:space="preserve">. Информация о </w:t>
      </w:r>
      <w:r w:rsidR="00083CF9" w:rsidRPr="00F45D92">
        <w:rPr>
          <w:rFonts w:eastAsia="Calibri"/>
        </w:rPr>
        <w:t>расселении</w:t>
      </w:r>
      <w:r w:rsidRPr="00F45D92">
        <w:rPr>
          <w:rFonts w:eastAsia="Calibri"/>
        </w:rPr>
        <w:t xml:space="preserve"> жителей </w:t>
      </w:r>
      <w:r w:rsidR="00666054" w:rsidRPr="00F45D92">
        <w:rPr>
          <w:rFonts w:eastAsia="Calibri"/>
        </w:rPr>
        <w:t>на основе списков зарегистрированных избирателей в разрезе адресного реестра (дискретность данных – до каждого здания)</w:t>
      </w:r>
      <w:r w:rsidRPr="00F45D92">
        <w:rPr>
          <w:rFonts w:eastAsia="Calibri"/>
        </w:rPr>
        <w:t>.</w:t>
      </w:r>
    </w:p>
    <w:p w14:paraId="36EB0844" w14:textId="77777777" w:rsidR="00B41F3A" w:rsidRPr="00F45D92" w:rsidRDefault="00B41F3A" w:rsidP="00B41F3A">
      <w:pPr>
        <w:ind w:firstLine="708"/>
        <w:jc w:val="both"/>
        <w:rPr>
          <w:rFonts w:eastAsia="Calibri"/>
        </w:rPr>
      </w:pPr>
      <w:r w:rsidRPr="00F45D92">
        <w:rPr>
          <w:rFonts w:eastAsia="Calibri"/>
        </w:rPr>
        <w:t>1.</w:t>
      </w:r>
      <w:r w:rsidR="00493426" w:rsidRPr="00F45D92">
        <w:rPr>
          <w:rFonts w:eastAsia="Calibri"/>
        </w:rPr>
        <w:t>7</w:t>
      </w:r>
      <w:r w:rsidRPr="00F45D92">
        <w:rPr>
          <w:rFonts w:eastAsia="Calibri"/>
        </w:rPr>
        <w:t>. Информация о размеще</w:t>
      </w:r>
      <w:r w:rsidR="007801E8" w:rsidRPr="00F45D92">
        <w:rPr>
          <w:rFonts w:eastAsia="Calibri"/>
        </w:rPr>
        <w:t>нии образовательных организаций</w:t>
      </w:r>
      <w:r w:rsidRPr="00F45D92">
        <w:rPr>
          <w:rFonts w:eastAsia="Calibri"/>
        </w:rPr>
        <w:t xml:space="preserve"> </w:t>
      </w:r>
      <w:r w:rsidR="00FB3734" w:rsidRPr="00F45D92">
        <w:rPr>
          <w:rFonts w:eastAsia="Calibri"/>
        </w:rPr>
        <w:t xml:space="preserve">с </w:t>
      </w:r>
      <w:r w:rsidRPr="00F45D92">
        <w:rPr>
          <w:rFonts w:eastAsia="Calibri"/>
        </w:rPr>
        <w:t>количеством учащихся</w:t>
      </w:r>
      <w:r w:rsidR="00FB3734" w:rsidRPr="00F45D92">
        <w:rPr>
          <w:rFonts w:eastAsia="Calibri"/>
        </w:rPr>
        <w:t xml:space="preserve"> и количеством мест проживания в общежитиях</w:t>
      </w:r>
      <w:r w:rsidRPr="00F45D92">
        <w:rPr>
          <w:rFonts w:eastAsia="Calibri"/>
        </w:rPr>
        <w:t>.</w:t>
      </w:r>
    </w:p>
    <w:p w14:paraId="71A8FB88" w14:textId="775FDF43" w:rsidR="00FB3734" w:rsidRPr="00F45D92" w:rsidRDefault="00B41F3A" w:rsidP="00B41F3A">
      <w:pPr>
        <w:ind w:firstLine="708"/>
        <w:jc w:val="both"/>
        <w:rPr>
          <w:rFonts w:eastAsia="Calibri"/>
        </w:rPr>
      </w:pPr>
      <w:r w:rsidRPr="00F45D92">
        <w:rPr>
          <w:rFonts w:eastAsia="Calibri"/>
        </w:rPr>
        <w:t>1.</w:t>
      </w:r>
      <w:r w:rsidR="00493426" w:rsidRPr="00F45D92">
        <w:rPr>
          <w:rFonts w:eastAsia="Calibri"/>
        </w:rPr>
        <w:t>8</w:t>
      </w:r>
      <w:r w:rsidRPr="00F45D92">
        <w:rPr>
          <w:rFonts w:eastAsia="Calibri"/>
        </w:rPr>
        <w:t xml:space="preserve">. </w:t>
      </w:r>
      <w:r w:rsidR="009963F3" w:rsidRPr="00F45D92">
        <w:rPr>
          <w:rFonts w:eastAsia="Calibri"/>
        </w:rPr>
        <w:t xml:space="preserve">Действующие документы транспортного планирования, </w:t>
      </w:r>
      <w:r w:rsidR="00FB3734" w:rsidRPr="00F45D92">
        <w:rPr>
          <w:rFonts w:eastAsia="Calibri"/>
        </w:rPr>
        <w:t xml:space="preserve">программы развития </w:t>
      </w:r>
      <w:r w:rsidR="009963F3" w:rsidRPr="00F45D92">
        <w:rPr>
          <w:rFonts w:eastAsia="Calibri"/>
        </w:rPr>
        <w:t xml:space="preserve">транспортной инфраструктуры, в т.ч. программы развития </w:t>
      </w:r>
      <w:r w:rsidR="00FB3734" w:rsidRPr="00F45D92">
        <w:rPr>
          <w:rFonts w:eastAsia="Calibri"/>
        </w:rPr>
        <w:t>сети регулярных перевозок общественн</w:t>
      </w:r>
      <w:r w:rsidR="009963F3" w:rsidRPr="00F45D92">
        <w:rPr>
          <w:rFonts w:eastAsia="Calibri"/>
        </w:rPr>
        <w:t>ым</w:t>
      </w:r>
      <w:r w:rsidR="00FB3734" w:rsidRPr="00F45D92">
        <w:rPr>
          <w:rFonts w:eastAsia="Calibri"/>
        </w:rPr>
        <w:t xml:space="preserve"> транспорт</w:t>
      </w:r>
      <w:r w:rsidR="009963F3" w:rsidRPr="00F45D92">
        <w:rPr>
          <w:rFonts w:eastAsia="Calibri"/>
        </w:rPr>
        <w:t>ом на территории</w:t>
      </w:r>
      <w:r w:rsidR="00FB3734" w:rsidRPr="00F45D92">
        <w:rPr>
          <w:rFonts w:eastAsia="Calibri"/>
        </w:rPr>
        <w:t xml:space="preserve"> муниципального образования</w:t>
      </w:r>
      <w:r w:rsidR="006B354C">
        <w:rPr>
          <w:rFonts w:eastAsia="Calibri"/>
        </w:rPr>
        <w:t xml:space="preserve"> город </w:t>
      </w:r>
      <w:r w:rsidR="000D4965">
        <w:rPr>
          <w:rFonts w:eastAsia="Calibri"/>
        </w:rPr>
        <w:t>_______</w:t>
      </w:r>
      <w:r w:rsidR="00FB3734" w:rsidRPr="00F45D92">
        <w:rPr>
          <w:rFonts w:eastAsia="Calibri"/>
        </w:rPr>
        <w:t>, в т.ч.:</w:t>
      </w:r>
    </w:p>
    <w:p w14:paraId="7AC680A5" w14:textId="3F1973EF" w:rsidR="00FB3734" w:rsidRPr="00F45D92" w:rsidRDefault="00FB3734" w:rsidP="00FB3734">
      <w:pPr>
        <w:pStyle w:val="a3"/>
        <w:numPr>
          <w:ilvl w:val="0"/>
          <w:numId w:val="9"/>
        </w:numPr>
        <w:jc w:val="both"/>
        <w:rPr>
          <w:rFonts w:eastAsia="Calibri"/>
        </w:rPr>
      </w:pPr>
      <w:r w:rsidRPr="00F45D92">
        <w:rPr>
          <w:rFonts w:eastAsia="Calibri"/>
        </w:rPr>
        <w:t>Генеральный план муниципального образования</w:t>
      </w:r>
      <w:r w:rsidR="006B354C">
        <w:rPr>
          <w:rFonts w:eastAsia="Calibri"/>
          <w:lang w:val="ru-RU"/>
        </w:rPr>
        <w:t xml:space="preserve"> </w:t>
      </w:r>
      <w:r w:rsidR="006B354C">
        <w:rPr>
          <w:rFonts w:eastAsia="Calibri"/>
        </w:rPr>
        <w:t xml:space="preserve">город </w:t>
      </w:r>
      <w:r w:rsidR="000D4965">
        <w:rPr>
          <w:rFonts w:eastAsia="Calibri"/>
        </w:rPr>
        <w:t>_______</w:t>
      </w:r>
      <w:r w:rsidR="007801E8" w:rsidRPr="006B354C">
        <w:rPr>
          <w:rFonts w:eastAsia="Calibri"/>
          <w:lang w:val="ru-RU"/>
        </w:rPr>
        <w:t>;</w:t>
      </w:r>
    </w:p>
    <w:p w14:paraId="2C423E0B" w14:textId="590060C3" w:rsidR="00FB3734" w:rsidRPr="00F45D92" w:rsidRDefault="00FB3734" w:rsidP="00FB3734">
      <w:pPr>
        <w:pStyle w:val="a3"/>
        <w:numPr>
          <w:ilvl w:val="0"/>
          <w:numId w:val="9"/>
        </w:numPr>
        <w:jc w:val="both"/>
        <w:rPr>
          <w:rFonts w:eastAsia="Calibri"/>
        </w:rPr>
      </w:pPr>
      <w:r w:rsidRPr="00F45D92">
        <w:rPr>
          <w:rFonts w:eastAsia="Calibri"/>
        </w:rPr>
        <w:t>Программа комплексного развития транспортной инфраструктуры муниципального образования</w:t>
      </w:r>
      <w:r w:rsidR="006B354C">
        <w:rPr>
          <w:rFonts w:eastAsia="Calibri"/>
          <w:lang w:val="ru-RU"/>
        </w:rPr>
        <w:t xml:space="preserve"> </w:t>
      </w:r>
      <w:r w:rsidR="006B354C">
        <w:rPr>
          <w:rFonts w:eastAsia="Calibri"/>
        </w:rPr>
        <w:t xml:space="preserve">город </w:t>
      </w:r>
      <w:r w:rsidR="000D4965">
        <w:rPr>
          <w:rFonts w:eastAsia="Calibri"/>
        </w:rPr>
        <w:t>_______</w:t>
      </w:r>
      <w:r w:rsidR="007801E8" w:rsidRPr="00F45D92">
        <w:rPr>
          <w:rFonts w:eastAsia="Calibri"/>
          <w:lang w:val="ru-RU"/>
        </w:rPr>
        <w:t>;</w:t>
      </w:r>
    </w:p>
    <w:p w14:paraId="0452E878" w14:textId="022C9908" w:rsidR="00B41F3A" w:rsidRPr="00F45D92" w:rsidRDefault="00FB3734" w:rsidP="00FB3734">
      <w:pPr>
        <w:pStyle w:val="a3"/>
        <w:numPr>
          <w:ilvl w:val="0"/>
          <w:numId w:val="9"/>
        </w:numPr>
        <w:jc w:val="both"/>
        <w:rPr>
          <w:rFonts w:eastAsia="Calibri"/>
        </w:rPr>
      </w:pPr>
      <w:r w:rsidRPr="00F45D92">
        <w:rPr>
          <w:rFonts w:eastAsia="Calibri"/>
        </w:rPr>
        <w:t>Комплексная схема организации транспортного обслуживания населения общественным транспортом муниципального образования</w:t>
      </w:r>
      <w:r w:rsidR="006B354C">
        <w:rPr>
          <w:rFonts w:eastAsia="Calibri"/>
          <w:lang w:val="ru-RU"/>
        </w:rPr>
        <w:t xml:space="preserve"> </w:t>
      </w:r>
      <w:r w:rsidR="006B354C">
        <w:rPr>
          <w:rFonts w:eastAsia="Calibri"/>
        </w:rPr>
        <w:t xml:space="preserve">город </w:t>
      </w:r>
      <w:r w:rsidR="000D4965">
        <w:rPr>
          <w:rFonts w:eastAsia="Calibri"/>
        </w:rPr>
        <w:t>_______</w:t>
      </w:r>
      <w:r w:rsidR="007801E8" w:rsidRPr="00F45D92">
        <w:rPr>
          <w:rFonts w:eastAsia="Calibri"/>
          <w:lang w:val="ru-RU"/>
        </w:rPr>
        <w:t>;</w:t>
      </w:r>
    </w:p>
    <w:p w14:paraId="7BACE71B" w14:textId="4753BB24" w:rsidR="00FB3734" w:rsidRPr="00F45D92" w:rsidRDefault="00FB3734" w:rsidP="00FB3734">
      <w:pPr>
        <w:pStyle w:val="a3"/>
        <w:numPr>
          <w:ilvl w:val="0"/>
          <w:numId w:val="9"/>
        </w:numPr>
        <w:jc w:val="both"/>
        <w:rPr>
          <w:rFonts w:eastAsia="Calibri"/>
        </w:rPr>
      </w:pPr>
      <w:r w:rsidRPr="00F45D92">
        <w:rPr>
          <w:rFonts w:eastAsia="Calibri"/>
        </w:rPr>
        <w:t>Комплексная схема организации дорожного движения муниципального образования</w:t>
      </w:r>
      <w:r w:rsidR="006B354C">
        <w:rPr>
          <w:rFonts w:eastAsia="Calibri"/>
          <w:lang w:val="ru-RU"/>
        </w:rPr>
        <w:t xml:space="preserve"> </w:t>
      </w:r>
      <w:r w:rsidR="006B354C">
        <w:rPr>
          <w:rFonts w:eastAsia="Calibri"/>
        </w:rPr>
        <w:t xml:space="preserve">город </w:t>
      </w:r>
      <w:r w:rsidR="000D4965">
        <w:rPr>
          <w:rFonts w:eastAsia="Calibri"/>
        </w:rPr>
        <w:t>_______</w:t>
      </w:r>
      <w:r w:rsidR="007801E8" w:rsidRPr="00F45D92">
        <w:rPr>
          <w:rFonts w:eastAsia="Calibri"/>
          <w:lang w:val="ru-RU"/>
        </w:rPr>
        <w:t>.</w:t>
      </w:r>
    </w:p>
    <w:p w14:paraId="332AFAC2" w14:textId="60916194" w:rsidR="00B41F3A" w:rsidRPr="00F45D92" w:rsidRDefault="00B41F3A" w:rsidP="00B41F3A">
      <w:pPr>
        <w:ind w:firstLine="708"/>
        <w:jc w:val="both"/>
        <w:rPr>
          <w:rFonts w:eastAsia="Calibri"/>
        </w:rPr>
      </w:pPr>
      <w:r w:rsidRPr="00F45D92">
        <w:rPr>
          <w:rFonts w:eastAsia="Calibri"/>
        </w:rPr>
        <w:t>1.</w:t>
      </w:r>
      <w:r w:rsidR="00493426" w:rsidRPr="00F45D92">
        <w:rPr>
          <w:rFonts w:eastAsia="Calibri"/>
        </w:rPr>
        <w:t>9</w:t>
      </w:r>
      <w:r w:rsidRPr="00F45D92">
        <w:rPr>
          <w:rFonts w:eastAsia="Calibri"/>
        </w:rPr>
        <w:t xml:space="preserve">. Информация о </w:t>
      </w:r>
      <w:r w:rsidR="009963F3" w:rsidRPr="00F45D92">
        <w:rPr>
          <w:rFonts w:eastAsia="Calibri"/>
        </w:rPr>
        <w:t xml:space="preserve">поступивших предложениях по изменению маршрутной сети </w:t>
      </w:r>
      <w:r w:rsidR="00747991">
        <w:t xml:space="preserve">регулярных перевозок </w:t>
      </w:r>
      <w:r w:rsidR="009963F3" w:rsidRPr="00F45D92">
        <w:rPr>
          <w:rFonts w:eastAsia="Calibri"/>
        </w:rPr>
        <w:t xml:space="preserve">и </w:t>
      </w:r>
      <w:r w:rsidRPr="00F45D92">
        <w:rPr>
          <w:rFonts w:eastAsia="Calibri"/>
        </w:rPr>
        <w:t>жалобах</w:t>
      </w:r>
      <w:r w:rsidR="009963F3" w:rsidRPr="00F45D92">
        <w:rPr>
          <w:rFonts w:eastAsia="Calibri"/>
        </w:rPr>
        <w:t xml:space="preserve"> на качество функционирования городского пассажирского транспорта общего пользования</w:t>
      </w:r>
      <w:r w:rsidRPr="00F45D92">
        <w:rPr>
          <w:rFonts w:eastAsia="Calibri"/>
        </w:rPr>
        <w:t xml:space="preserve">, поступивших от </w:t>
      </w:r>
      <w:r w:rsidR="00493426" w:rsidRPr="00F45D92">
        <w:rPr>
          <w:rFonts w:eastAsia="Calibri"/>
        </w:rPr>
        <w:t>органов территориального общественного самоуправления, общественных организаций, трудовых коллективов и отдельных граждан за истекший отчетный год</w:t>
      </w:r>
      <w:r w:rsidRPr="00F45D92">
        <w:rPr>
          <w:rFonts w:eastAsia="Calibri"/>
        </w:rPr>
        <w:t>.</w:t>
      </w:r>
    </w:p>
    <w:p w14:paraId="12E2B960" w14:textId="77777777" w:rsidR="00493426" w:rsidRPr="00F45D92" w:rsidRDefault="00493426" w:rsidP="00B41F3A">
      <w:pPr>
        <w:ind w:firstLine="708"/>
        <w:jc w:val="both"/>
        <w:rPr>
          <w:rFonts w:eastAsia="Calibri"/>
        </w:rPr>
      </w:pPr>
    </w:p>
    <w:p w14:paraId="1EEE43A3" w14:textId="77777777" w:rsidR="00B41F3A" w:rsidRPr="00F45D92" w:rsidRDefault="00B41F3A" w:rsidP="00B41F3A">
      <w:pPr>
        <w:keepNext/>
        <w:keepLines/>
        <w:ind w:firstLine="709"/>
        <w:jc w:val="both"/>
        <w:outlineLvl w:val="0"/>
        <w:rPr>
          <w:b/>
          <w:bCs/>
        </w:rPr>
      </w:pPr>
    </w:p>
    <w:p w14:paraId="35A57AB0" w14:textId="77777777" w:rsidR="00B41F3A" w:rsidRPr="00F45D92" w:rsidRDefault="00B41F3A" w:rsidP="00B41F3A">
      <w:pPr>
        <w:keepNext/>
        <w:keepLines/>
        <w:ind w:firstLine="709"/>
        <w:jc w:val="both"/>
        <w:outlineLvl w:val="0"/>
        <w:rPr>
          <w:b/>
          <w:bCs/>
        </w:rPr>
      </w:pPr>
      <w:r w:rsidRPr="00F45D92">
        <w:rPr>
          <w:b/>
          <w:bCs/>
        </w:rPr>
        <w:t>2.</w:t>
      </w:r>
      <w:r w:rsidR="00F45D92">
        <w:rPr>
          <w:b/>
          <w:bCs/>
        </w:rPr>
        <w:t xml:space="preserve"> </w:t>
      </w:r>
      <w:r w:rsidRPr="00F45D92">
        <w:rPr>
          <w:b/>
          <w:bCs/>
        </w:rPr>
        <w:t>Состав работ</w:t>
      </w:r>
    </w:p>
    <w:p w14:paraId="28608DCD" w14:textId="77777777" w:rsidR="00B41F3A" w:rsidRPr="00F45D92" w:rsidRDefault="00B41F3A" w:rsidP="00B41F3A">
      <w:pPr>
        <w:keepNext/>
        <w:keepLines/>
        <w:ind w:left="360"/>
        <w:jc w:val="both"/>
        <w:outlineLvl w:val="0"/>
        <w:rPr>
          <w:b/>
          <w:bCs/>
        </w:rPr>
      </w:pPr>
    </w:p>
    <w:p w14:paraId="1B2CBF7A" w14:textId="77777777" w:rsidR="00B41F3A" w:rsidRPr="00F45D92" w:rsidRDefault="00B41F3A" w:rsidP="00B41F3A">
      <w:pPr>
        <w:ind w:firstLine="709"/>
        <w:jc w:val="both"/>
        <w:rPr>
          <w:b/>
        </w:rPr>
      </w:pPr>
      <w:bookmarkStart w:id="1" w:name="_Hlk52204325"/>
      <w:r w:rsidRPr="00F45D92">
        <w:rPr>
          <w:b/>
        </w:rPr>
        <w:t xml:space="preserve">2.1. Сбор </w:t>
      </w:r>
      <w:r w:rsidR="005B7715" w:rsidRPr="00F45D92">
        <w:rPr>
          <w:b/>
        </w:rPr>
        <w:t>натурн</w:t>
      </w:r>
      <w:r w:rsidRPr="00F45D92">
        <w:rPr>
          <w:b/>
        </w:rPr>
        <w:t>ых данных.</w:t>
      </w:r>
    </w:p>
    <w:bookmarkEnd w:id="1"/>
    <w:p w14:paraId="1EBA622C" w14:textId="77777777" w:rsidR="00B41F3A" w:rsidRPr="00F45D92" w:rsidRDefault="00B41F3A" w:rsidP="00B41F3A">
      <w:pPr>
        <w:ind w:firstLine="709"/>
        <w:jc w:val="both"/>
      </w:pPr>
      <w:r w:rsidRPr="00F45D92">
        <w:t>2.1.1. Организация и проведение обследований транспортных потребностей населения</w:t>
      </w:r>
      <w:r w:rsidR="00013834" w:rsidRPr="00F45D92">
        <w:t xml:space="preserve"> в форме социологического исследования.</w:t>
      </w:r>
    </w:p>
    <w:p w14:paraId="6F54E3F6" w14:textId="77777777" w:rsidR="00B41F3A" w:rsidRPr="00F45D92" w:rsidRDefault="00B41F3A" w:rsidP="00B41F3A">
      <w:pPr>
        <w:ind w:firstLine="709"/>
        <w:jc w:val="both"/>
      </w:pPr>
      <w:r w:rsidRPr="00F45D92">
        <w:t>2.1.1.1. Разработка методики социологического обследования транспортной подвижности населения путем опроса респондентов на основе квотированной выборки.</w:t>
      </w:r>
    </w:p>
    <w:p w14:paraId="26BA3421" w14:textId="77777777" w:rsidR="00013834" w:rsidRPr="00F45D92" w:rsidRDefault="00013834" w:rsidP="00013834">
      <w:pPr>
        <w:pStyle w:val="a3"/>
        <w:numPr>
          <w:ilvl w:val="0"/>
          <w:numId w:val="11"/>
        </w:numPr>
        <w:jc w:val="both"/>
      </w:pPr>
      <w:r w:rsidRPr="00F45D92">
        <w:t>Определение метода социологического исследования</w:t>
      </w:r>
      <w:r w:rsidR="007801E8" w:rsidRPr="00F45D92">
        <w:rPr>
          <w:lang w:val="en-US"/>
        </w:rPr>
        <w:t>;</w:t>
      </w:r>
    </w:p>
    <w:p w14:paraId="506E8EDC" w14:textId="77777777" w:rsidR="00013834" w:rsidRPr="00F45D92" w:rsidRDefault="00013834" w:rsidP="00013834">
      <w:pPr>
        <w:pStyle w:val="a3"/>
        <w:numPr>
          <w:ilvl w:val="0"/>
          <w:numId w:val="11"/>
        </w:numPr>
        <w:jc w:val="both"/>
      </w:pPr>
      <w:r w:rsidRPr="00F45D92">
        <w:t>Расчет репрезентативной выборки для социологического исследования</w:t>
      </w:r>
      <w:r w:rsidR="007801E8" w:rsidRPr="00F45D92">
        <w:rPr>
          <w:lang w:val="ru-RU"/>
        </w:rPr>
        <w:t>;</w:t>
      </w:r>
    </w:p>
    <w:p w14:paraId="3C6B6297" w14:textId="77777777" w:rsidR="00013834" w:rsidRPr="00F45D92" w:rsidRDefault="00013834" w:rsidP="00013834">
      <w:pPr>
        <w:pStyle w:val="a3"/>
        <w:numPr>
          <w:ilvl w:val="0"/>
          <w:numId w:val="11"/>
        </w:numPr>
        <w:jc w:val="both"/>
      </w:pPr>
      <w:r w:rsidRPr="00F45D92">
        <w:t>Разработка инструментария для социологического исследования</w:t>
      </w:r>
      <w:r w:rsidR="007801E8" w:rsidRPr="00F45D92">
        <w:rPr>
          <w:lang w:val="ru-RU"/>
        </w:rPr>
        <w:t>;</w:t>
      </w:r>
    </w:p>
    <w:p w14:paraId="7EB21E6F" w14:textId="77777777" w:rsidR="00013834" w:rsidRPr="00F45D92" w:rsidRDefault="00013834" w:rsidP="00013834">
      <w:pPr>
        <w:pStyle w:val="a3"/>
        <w:numPr>
          <w:ilvl w:val="0"/>
          <w:numId w:val="11"/>
        </w:numPr>
        <w:jc w:val="both"/>
      </w:pPr>
      <w:r w:rsidRPr="00F45D92">
        <w:t>Разработка плана проведения социологического исследования</w:t>
      </w:r>
      <w:r w:rsidR="007801E8" w:rsidRPr="00F45D92">
        <w:rPr>
          <w:lang w:val="ru-RU"/>
        </w:rPr>
        <w:t>.</w:t>
      </w:r>
    </w:p>
    <w:p w14:paraId="12467187" w14:textId="77777777" w:rsidR="00825B85" w:rsidRPr="00F45D92" w:rsidRDefault="00B41F3A" w:rsidP="00B41F3A">
      <w:pPr>
        <w:ind w:firstLine="709"/>
        <w:jc w:val="both"/>
      </w:pPr>
      <w:r w:rsidRPr="00F45D92">
        <w:t>2.1.1.2.</w:t>
      </w:r>
      <w:r w:rsidR="003566F2" w:rsidRPr="00F45D92">
        <w:t xml:space="preserve"> </w:t>
      </w:r>
      <w:r w:rsidR="00825B85" w:rsidRPr="00F45D92">
        <w:t xml:space="preserve">Подготовка </w:t>
      </w:r>
      <w:r w:rsidR="003566F2" w:rsidRPr="00F45D92">
        <w:t>к проведению социологического исследования транспортной подвижности населения в соответствии с разработанной методикой:</w:t>
      </w:r>
    </w:p>
    <w:p w14:paraId="337DFC6B" w14:textId="77777777" w:rsidR="003566F2" w:rsidRPr="00F45D92" w:rsidRDefault="003566F2" w:rsidP="003566F2">
      <w:pPr>
        <w:numPr>
          <w:ilvl w:val="0"/>
          <w:numId w:val="2"/>
        </w:numPr>
        <w:ind w:hanging="357"/>
        <w:jc w:val="both"/>
      </w:pPr>
      <w:r w:rsidRPr="00F45D92">
        <w:t>расчет необходимого количества интервьюеров и их руководителей для проведения обследования интенсивност</w:t>
      </w:r>
      <w:r w:rsidR="009963F3" w:rsidRPr="00F45D92">
        <w:t>и</w:t>
      </w:r>
      <w:r w:rsidRPr="00F45D92">
        <w:t xml:space="preserve"> транспортных потоков; </w:t>
      </w:r>
    </w:p>
    <w:p w14:paraId="03496D71" w14:textId="77777777" w:rsidR="003566F2" w:rsidRPr="00F45D92" w:rsidRDefault="003566F2" w:rsidP="003566F2">
      <w:pPr>
        <w:numPr>
          <w:ilvl w:val="0"/>
          <w:numId w:val="2"/>
        </w:numPr>
        <w:ind w:hanging="357"/>
        <w:jc w:val="both"/>
      </w:pPr>
      <w:r w:rsidRPr="00F45D92">
        <w:t>проведение инструктажа руководителей групп и учетчиков;</w:t>
      </w:r>
    </w:p>
    <w:p w14:paraId="32F82FFD" w14:textId="77777777" w:rsidR="003566F2" w:rsidRPr="00F45D92" w:rsidRDefault="003566F2" w:rsidP="003566F2">
      <w:pPr>
        <w:numPr>
          <w:ilvl w:val="0"/>
          <w:numId w:val="2"/>
        </w:numPr>
        <w:ind w:hanging="357"/>
        <w:jc w:val="both"/>
      </w:pPr>
      <w:r w:rsidRPr="00F45D92">
        <w:t>разработка и подготовка необходимых бланков и документов для проведения обслед</w:t>
      </w:r>
      <w:r w:rsidR="007801E8" w:rsidRPr="00F45D92">
        <w:t>ования.</w:t>
      </w:r>
    </w:p>
    <w:p w14:paraId="7655CFA1" w14:textId="77777777" w:rsidR="00B41F3A" w:rsidRPr="00F45D92" w:rsidRDefault="00825B85" w:rsidP="00B41F3A">
      <w:pPr>
        <w:ind w:firstLine="709"/>
        <w:jc w:val="both"/>
      </w:pPr>
      <w:r w:rsidRPr="00F45D92">
        <w:t xml:space="preserve">2.1.1.3. </w:t>
      </w:r>
      <w:r w:rsidR="003566F2" w:rsidRPr="00F45D92">
        <w:t>П</w:t>
      </w:r>
      <w:r w:rsidR="00B41F3A" w:rsidRPr="00F45D92">
        <w:t xml:space="preserve">роведение социологического </w:t>
      </w:r>
      <w:r w:rsidR="00013834" w:rsidRPr="00F45D92">
        <w:t>ис</w:t>
      </w:r>
      <w:r w:rsidR="00B41F3A" w:rsidRPr="00F45D92">
        <w:t>следования транспортной подвижности населения в соответствии с разработанной методикой.</w:t>
      </w:r>
    </w:p>
    <w:p w14:paraId="550B58B6" w14:textId="77777777" w:rsidR="00B41F3A" w:rsidRPr="00F45D92" w:rsidRDefault="00B41F3A" w:rsidP="00B41F3A">
      <w:pPr>
        <w:ind w:firstLine="709"/>
        <w:jc w:val="both"/>
      </w:pPr>
      <w:r w:rsidRPr="00F45D92">
        <w:t>2.1.1.</w:t>
      </w:r>
      <w:r w:rsidR="003566F2" w:rsidRPr="00F45D92">
        <w:t>4</w:t>
      </w:r>
      <w:r w:rsidRPr="00F45D92">
        <w:t>.</w:t>
      </w:r>
      <w:r w:rsidR="00493426" w:rsidRPr="00F45D92">
        <w:t xml:space="preserve"> </w:t>
      </w:r>
      <w:r w:rsidR="003566F2" w:rsidRPr="00F45D92">
        <w:t xml:space="preserve">Обработка и анализ информации, формирование базы данных результатов исследования. </w:t>
      </w:r>
      <w:r w:rsidRPr="00F45D92">
        <w:t>Анализ полученных данных и расчет показателей подвижности различных групп населения</w:t>
      </w:r>
      <w:r w:rsidR="00013834" w:rsidRPr="00F45D92">
        <w:t>, в т.ч.:</w:t>
      </w:r>
    </w:p>
    <w:p w14:paraId="2F571676" w14:textId="77777777" w:rsidR="00013834" w:rsidRPr="00F45D92" w:rsidRDefault="00013834" w:rsidP="00825B85">
      <w:pPr>
        <w:pStyle w:val="a3"/>
        <w:numPr>
          <w:ilvl w:val="0"/>
          <w:numId w:val="12"/>
        </w:numPr>
        <w:jc w:val="both"/>
      </w:pPr>
      <w:r w:rsidRPr="00F45D92">
        <w:t>Определение основных количественных параметров транспортных корреспонденций</w:t>
      </w:r>
      <w:r w:rsidR="007801E8" w:rsidRPr="00F45D92">
        <w:rPr>
          <w:lang w:val="ru-RU"/>
        </w:rPr>
        <w:t>;</w:t>
      </w:r>
    </w:p>
    <w:p w14:paraId="3B056643" w14:textId="77777777" w:rsidR="00013834" w:rsidRPr="00F45D92" w:rsidRDefault="00013834" w:rsidP="00825B85">
      <w:pPr>
        <w:pStyle w:val="a3"/>
        <w:numPr>
          <w:ilvl w:val="0"/>
          <w:numId w:val="12"/>
        </w:numPr>
        <w:jc w:val="both"/>
      </w:pPr>
      <w:r w:rsidRPr="00F45D92">
        <w:t>Оценка распределения корреспонденций по целям перемещений</w:t>
      </w:r>
      <w:r w:rsidR="007801E8" w:rsidRPr="00F45D92">
        <w:rPr>
          <w:lang w:val="ru-RU"/>
        </w:rPr>
        <w:t>;</w:t>
      </w:r>
      <w:r w:rsidRPr="00F45D92">
        <w:t xml:space="preserve"> </w:t>
      </w:r>
    </w:p>
    <w:p w14:paraId="5930F76C" w14:textId="77777777" w:rsidR="00013834" w:rsidRPr="00F45D92" w:rsidRDefault="00013834" w:rsidP="00825B85">
      <w:pPr>
        <w:pStyle w:val="a3"/>
        <w:numPr>
          <w:ilvl w:val="0"/>
          <w:numId w:val="12"/>
        </w:numPr>
        <w:jc w:val="both"/>
      </w:pPr>
      <w:r w:rsidRPr="00F45D92">
        <w:t>Оценка неравномерности транспортного спроса по дням недели и времени суток</w:t>
      </w:r>
      <w:r w:rsidR="007801E8" w:rsidRPr="00F45D92">
        <w:rPr>
          <w:lang w:val="ru-RU"/>
        </w:rPr>
        <w:t>;</w:t>
      </w:r>
      <w:r w:rsidRPr="00F45D92">
        <w:t xml:space="preserve"> </w:t>
      </w:r>
    </w:p>
    <w:p w14:paraId="4690D754" w14:textId="77777777" w:rsidR="00013834" w:rsidRPr="00F45D92" w:rsidRDefault="00013834" w:rsidP="00825B85">
      <w:pPr>
        <w:pStyle w:val="a3"/>
        <w:numPr>
          <w:ilvl w:val="0"/>
          <w:numId w:val="12"/>
        </w:numPr>
        <w:jc w:val="both"/>
      </w:pPr>
      <w:r w:rsidRPr="00F45D92">
        <w:t>Оценка распределения транспортного спроса по видам транспорта</w:t>
      </w:r>
      <w:r w:rsidR="007801E8" w:rsidRPr="00F45D92">
        <w:rPr>
          <w:lang w:val="ru-RU"/>
        </w:rPr>
        <w:t>;</w:t>
      </w:r>
    </w:p>
    <w:p w14:paraId="3DA19D57" w14:textId="77777777" w:rsidR="00013834" w:rsidRPr="00F45D92" w:rsidRDefault="00013834" w:rsidP="00825B85">
      <w:pPr>
        <w:pStyle w:val="a3"/>
        <w:numPr>
          <w:ilvl w:val="0"/>
          <w:numId w:val="12"/>
        </w:numPr>
        <w:jc w:val="both"/>
      </w:pPr>
      <w:r w:rsidRPr="00F45D92">
        <w:t>Оценка затрат на совершение корреспонденций</w:t>
      </w:r>
      <w:r w:rsidR="007801E8" w:rsidRPr="00F45D92">
        <w:rPr>
          <w:lang w:val="ru-RU"/>
        </w:rPr>
        <w:t>;</w:t>
      </w:r>
    </w:p>
    <w:p w14:paraId="7C1DD4B0" w14:textId="77777777" w:rsidR="00013834" w:rsidRPr="00F45D92" w:rsidRDefault="00013834" w:rsidP="00825B85">
      <w:pPr>
        <w:pStyle w:val="a3"/>
        <w:numPr>
          <w:ilvl w:val="0"/>
          <w:numId w:val="12"/>
        </w:numPr>
        <w:jc w:val="both"/>
      </w:pPr>
      <w:r w:rsidRPr="00F45D92">
        <w:t>Оценка комфортности перемещения на общественном транспорте</w:t>
      </w:r>
      <w:r w:rsidR="007801E8" w:rsidRPr="00F45D92">
        <w:rPr>
          <w:lang w:val="ru-RU"/>
        </w:rPr>
        <w:t>.</w:t>
      </w:r>
      <w:r w:rsidRPr="00F45D92">
        <w:t xml:space="preserve"> </w:t>
      </w:r>
    </w:p>
    <w:p w14:paraId="1F756C16" w14:textId="77777777" w:rsidR="00013834" w:rsidRPr="00F45D92" w:rsidRDefault="00825B85" w:rsidP="00B41F3A">
      <w:pPr>
        <w:ind w:firstLine="709"/>
        <w:jc w:val="both"/>
      </w:pPr>
      <w:r w:rsidRPr="00F45D92">
        <w:t>2.1.2. Организация и проведение обследований интенсивност</w:t>
      </w:r>
      <w:r w:rsidR="009963F3" w:rsidRPr="00F45D92">
        <w:t>и</w:t>
      </w:r>
      <w:r w:rsidRPr="00F45D92">
        <w:t xml:space="preserve"> транспортных потоков</w:t>
      </w:r>
      <w:r w:rsidR="00626805" w:rsidRPr="00F45D92">
        <w:t>.</w:t>
      </w:r>
    </w:p>
    <w:p w14:paraId="76C03D1D" w14:textId="77777777" w:rsidR="00825B85" w:rsidRPr="00F45D92" w:rsidRDefault="00825B85" w:rsidP="00B41F3A">
      <w:pPr>
        <w:ind w:firstLine="709"/>
        <w:jc w:val="both"/>
      </w:pPr>
      <w:r w:rsidRPr="00F45D92">
        <w:t>2.1.2.1. Разработка методики проведения обследований интенсивност</w:t>
      </w:r>
      <w:r w:rsidR="009963F3" w:rsidRPr="00F45D92">
        <w:t>и</w:t>
      </w:r>
      <w:r w:rsidRPr="00F45D92">
        <w:t xml:space="preserve"> транспортных потоков в соответствии с требованиями Приказа Министерства транспорта Российской Федерации от 18.04.2019 г. № 114 «Об утверждении Порядка мониторинга дорожного движения».</w:t>
      </w:r>
    </w:p>
    <w:p w14:paraId="47F5796C" w14:textId="77777777" w:rsidR="00825B85" w:rsidRPr="00F45D92" w:rsidRDefault="00825B85" w:rsidP="00B41F3A">
      <w:pPr>
        <w:ind w:firstLine="709"/>
        <w:jc w:val="both"/>
      </w:pPr>
      <w:r w:rsidRPr="00F45D92">
        <w:t>2.1.2.2. Формирование перечня обследуемых перекрестков и составление плана проведения обследований интенсивност</w:t>
      </w:r>
      <w:r w:rsidR="009963F3" w:rsidRPr="00F45D92">
        <w:t>и</w:t>
      </w:r>
      <w:r w:rsidRPr="00F45D92">
        <w:t xml:space="preserve"> транспортных потоков</w:t>
      </w:r>
      <w:r w:rsidR="007801E8" w:rsidRPr="00F45D92">
        <w:t>.</w:t>
      </w:r>
    </w:p>
    <w:p w14:paraId="2F3FEFB0" w14:textId="77777777" w:rsidR="00825B85" w:rsidRPr="00F45D92" w:rsidRDefault="00825B85" w:rsidP="00825B85">
      <w:pPr>
        <w:ind w:firstLine="709"/>
        <w:jc w:val="both"/>
      </w:pPr>
      <w:r w:rsidRPr="00F45D92">
        <w:t>2.1.2.3. Подготовка к проведению обследования интенсивност</w:t>
      </w:r>
      <w:r w:rsidR="009963F3" w:rsidRPr="00F45D92">
        <w:t>и</w:t>
      </w:r>
      <w:r w:rsidRPr="00F45D92">
        <w:t xml:space="preserve"> транспортных потоков: </w:t>
      </w:r>
    </w:p>
    <w:p w14:paraId="42DB0968" w14:textId="77777777" w:rsidR="00825B85" w:rsidRPr="00F45D92" w:rsidRDefault="00825B85" w:rsidP="00825B85">
      <w:pPr>
        <w:numPr>
          <w:ilvl w:val="0"/>
          <w:numId w:val="2"/>
        </w:numPr>
        <w:ind w:hanging="357"/>
        <w:jc w:val="both"/>
      </w:pPr>
      <w:r w:rsidRPr="00F45D92">
        <w:t>расчет необходимого количества учетчиков и их руководителей для проведения обследования интенсивност</w:t>
      </w:r>
      <w:r w:rsidR="009963F3" w:rsidRPr="00F45D92">
        <w:t>и</w:t>
      </w:r>
      <w:r w:rsidRPr="00F45D92">
        <w:t xml:space="preserve"> транспортных потоков; </w:t>
      </w:r>
    </w:p>
    <w:p w14:paraId="6804A5C8" w14:textId="77777777" w:rsidR="00825B85" w:rsidRPr="00F45D92" w:rsidRDefault="00825B85" w:rsidP="00825B85">
      <w:pPr>
        <w:numPr>
          <w:ilvl w:val="0"/>
          <w:numId w:val="2"/>
        </w:numPr>
        <w:ind w:hanging="357"/>
        <w:jc w:val="both"/>
      </w:pPr>
      <w:r w:rsidRPr="00F45D92">
        <w:t>проведение инструктажа руководителей групп и учетчиков;</w:t>
      </w:r>
    </w:p>
    <w:p w14:paraId="1558E30B" w14:textId="77777777" w:rsidR="00825B85" w:rsidRPr="00F45D92" w:rsidRDefault="00825B85" w:rsidP="00825B85">
      <w:pPr>
        <w:numPr>
          <w:ilvl w:val="0"/>
          <w:numId w:val="2"/>
        </w:numPr>
        <w:ind w:hanging="357"/>
        <w:jc w:val="both"/>
      </w:pPr>
      <w:r w:rsidRPr="00F45D92">
        <w:t>разработка и подготовка необходимых бланков и докумен</w:t>
      </w:r>
      <w:r w:rsidR="007801E8" w:rsidRPr="00F45D92">
        <w:t>тов для проведения обследования.</w:t>
      </w:r>
    </w:p>
    <w:p w14:paraId="0E0ADA5E" w14:textId="77777777" w:rsidR="00825B85" w:rsidRPr="00F45D92" w:rsidRDefault="00825B85" w:rsidP="00B41F3A">
      <w:pPr>
        <w:ind w:firstLine="709"/>
        <w:jc w:val="both"/>
      </w:pPr>
      <w:r w:rsidRPr="00F45D92">
        <w:t>2.1.2.4. Проведение обследования интенсивност</w:t>
      </w:r>
      <w:r w:rsidR="009963F3" w:rsidRPr="00F45D92">
        <w:t>и</w:t>
      </w:r>
      <w:r w:rsidRPr="00F45D92">
        <w:t xml:space="preserve"> транспортных потоков, в соответствии с разработанной методикой</w:t>
      </w:r>
    </w:p>
    <w:p w14:paraId="5167F28F" w14:textId="77777777" w:rsidR="00825B85" w:rsidRPr="00F45D92" w:rsidRDefault="003566F2" w:rsidP="00B41F3A">
      <w:pPr>
        <w:ind w:firstLine="709"/>
        <w:jc w:val="both"/>
      </w:pPr>
      <w:r w:rsidRPr="00F45D92">
        <w:t>2.1.2.5. Обработка и анализ информации, формирование базы данных обследований интенсивност</w:t>
      </w:r>
      <w:r w:rsidR="009963F3" w:rsidRPr="00F45D92">
        <w:t>и</w:t>
      </w:r>
      <w:r w:rsidRPr="00F45D92">
        <w:t xml:space="preserve"> транспортных потоков.</w:t>
      </w:r>
    </w:p>
    <w:p w14:paraId="1BD12A73" w14:textId="77777777" w:rsidR="003566F2" w:rsidRPr="00F45D92" w:rsidRDefault="00B41F3A" w:rsidP="00B41F3A">
      <w:pPr>
        <w:ind w:firstLine="709"/>
        <w:jc w:val="both"/>
      </w:pPr>
      <w:r w:rsidRPr="00F45D92">
        <w:lastRenderedPageBreak/>
        <w:t>2.1.</w:t>
      </w:r>
      <w:r w:rsidR="003566F2" w:rsidRPr="00F45D92">
        <w:t>3</w:t>
      </w:r>
      <w:r w:rsidRPr="00F45D92">
        <w:t xml:space="preserve">. </w:t>
      </w:r>
      <w:r w:rsidR="003566F2" w:rsidRPr="00F45D92">
        <w:t>Организация и проведение обследований пассажирских потоков.</w:t>
      </w:r>
    </w:p>
    <w:p w14:paraId="425630BB" w14:textId="77777777" w:rsidR="00B41F3A" w:rsidRPr="00F45D92" w:rsidRDefault="003566F2" w:rsidP="00B41F3A">
      <w:pPr>
        <w:ind w:firstLine="709"/>
        <w:jc w:val="both"/>
      </w:pPr>
      <w:r w:rsidRPr="00F45D92">
        <w:t xml:space="preserve">2.1.3.1. </w:t>
      </w:r>
      <w:r w:rsidR="00B41F3A" w:rsidRPr="00F45D92">
        <w:t xml:space="preserve">Разработка методики </w:t>
      </w:r>
      <w:r w:rsidRPr="00F45D92">
        <w:t xml:space="preserve">проведения </w:t>
      </w:r>
      <w:r w:rsidR="00B41F3A" w:rsidRPr="00F45D92">
        <w:t>обследования пассажирских потоков</w:t>
      </w:r>
      <w:r w:rsidRPr="00F45D92">
        <w:t xml:space="preserve"> в соответствии с требованиями Приказа Министерства транспорта Российской Федерации от 18.04.2019 г. № 114 «Об утверждении Порядка мониторинга дорожного движения» и методикой, утвержденной Письмом Госкомстата РФ от 14.02.2002 №ОР-09-23/692 «О Методологических рекомендациях по проведению обследования по определению степени использования общественного транспорта различными категориями граждан (транспортной подвижности граждан)».</w:t>
      </w:r>
    </w:p>
    <w:p w14:paraId="7F983D30" w14:textId="77777777" w:rsidR="00B41F3A" w:rsidRPr="00F45D92" w:rsidRDefault="00B41F3A" w:rsidP="00B41F3A">
      <w:pPr>
        <w:ind w:firstLine="709"/>
        <w:jc w:val="both"/>
      </w:pPr>
      <w:r w:rsidRPr="00F45D92">
        <w:t>2.1</w:t>
      </w:r>
      <w:r w:rsidR="003566F2" w:rsidRPr="00F45D92">
        <w:t>.3.2</w:t>
      </w:r>
      <w:r w:rsidRPr="00F45D92">
        <w:t xml:space="preserve">. Подготовка к проведению обследования пассажирских потоков: </w:t>
      </w:r>
    </w:p>
    <w:p w14:paraId="0E7050AD" w14:textId="77777777" w:rsidR="00B41F3A" w:rsidRPr="00F45D92" w:rsidRDefault="00B41F3A" w:rsidP="00B41F3A">
      <w:pPr>
        <w:numPr>
          <w:ilvl w:val="0"/>
          <w:numId w:val="2"/>
        </w:numPr>
        <w:ind w:hanging="357"/>
        <w:jc w:val="both"/>
      </w:pPr>
      <w:r w:rsidRPr="00F45D92">
        <w:t xml:space="preserve">расчет необходимого количества учетчиков и их руководителей для проведения обследования; </w:t>
      </w:r>
    </w:p>
    <w:p w14:paraId="05D3C89B" w14:textId="77777777" w:rsidR="00B41F3A" w:rsidRPr="00F45D92" w:rsidRDefault="00B41F3A" w:rsidP="00B41F3A">
      <w:pPr>
        <w:numPr>
          <w:ilvl w:val="0"/>
          <w:numId w:val="2"/>
        </w:numPr>
        <w:ind w:hanging="357"/>
        <w:jc w:val="both"/>
      </w:pPr>
      <w:r w:rsidRPr="00F45D92">
        <w:t>проведение инструктажа руководителей групп и учетчиков;</w:t>
      </w:r>
    </w:p>
    <w:p w14:paraId="28C387ED" w14:textId="77777777" w:rsidR="00B41F3A" w:rsidRPr="00F45D92" w:rsidRDefault="00B41F3A" w:rsidP="00B41F3A">
      <w:pPr>
        <w:numPr>
          <w:ilvl w:val="0"/>
          <w:numId w:val="2"/>
        </w:numPr>
        <w:ind w:hanging="357"/>
        <w:jc w:val="both"/>
      </w:pPr>
      <w:r w:rsidRPr="00F45D92">
        <w:t>разработка и подготовка необходимых бланков и докумен</w:t>
      </w:r>
      <w:r w:rsidR="007801E8" w:rsidRPr="00F45D92">
        <w:t>тов для проведения обследования.</w:t>
      </w:r>
    </w:p>
    <w:p w14:paraId="7042499D" w14:textId="3D75C64F" w:rsidR="00B41F3A" w:rsidRPr="00F45D92" w:rsidRDefault="00B41F3A" w:rsidP="00B41F3A">
      <w:pPr>
        <w:ind w:firstLine="709"/>
        <w:jc w:val="both"/>
      </w:pPr>
      <w:r w:rsidRPr="00F45D92">
        <w:t>2.1.</w:t>
      </w:r>
      <w:r w:rsidR="003566F2" w:rsidRPr="00F45D92">
        <w:t>3.3</w:t>
      </w:r>
      <w:r w:rsidRPr="00F45D92">
        <w:t>. Проведение обследования пассажиропотоков на муниципальных маршрутах</w:t>
      </w:r>
      <w:r w:rsidR="00391897">
        <w:t xml:space="preserve"> регулярных перевозок</w:t>
      </w:r>
      <w:r w:rsidRPr="00F45D92">
        <w:t xml:space="preserve">, в соответствии с </w:t>
      </w:r>
      <w:r w:rsidR="003566F2" w:rsidRPr="00F45D92">
        <w:t>разработанной</w:t>
      </w:r>
      <w:r w:rsidRPr="00F45D92">
        <w:t xml:space="preserve"> методикой.</w:t>
      </w:r>
    </w:p>
    <w:p w14:paraId="3A0F06EB" w14:textId="560DF18D" w:rsidR="003566F2" w:rsidRPr="00F45D92" w:rsidRDefault="003566F2" w:rsidP="003566F2">
      <w:pPr>
        <w:ind w:firstLine="709"/>
        <w:jc w:val="both"/>
      </w:pPr>
      <w:r w:rsidRPr="00F45D92">
        <w:t>2.1.3.4.  Обработка и анализ информации, формирование базы обследований пассажирских потоков, формирование отчетов и картограмм о распределении пассажиропотока по</w:t>
      </w:r>
      <w:r w:rsidR="00391897">
        <w:t xml:space="preserve"> </w:t>
      </w:r>
      <w:r w:rsidRPr="00F45D92">
        <w:t xml:space="preserve">маршрутам </w:t>
      </w:r>
      <w:r w:rsidR="00391897">
        <w:t>регулярных перевозок</w:t>
      </w:r>
      <w:r w:rsidRPr="00F45D92">
        <w:t xml:space="preserve"> в прямом и обратном направлении.</w:t>
      </w:r>
    </w:p>
    <w:p w14:paraId="44A9D388" w14:textId="7A952DC5" w:rsidR="00DF1EC5" w:rsidRPr="00F45D92" w:rsidRDefault="003566F2" w:rsidP="00DF1EC5">
      <w:pPr>
        <w:ind w:firstLine="709"/>
        <w:jc w:val="both"/>
      </w:pPr>
      <w:r w:rsidRPr="00F45D92">
        <w:t>2.1.4.</w:t>
      </w:r>
      <w:r w:rsidR="00DF1EC5" w:rsidRPr="00F45D92">
        <w:t xml:space="preserve"> Исследование транспортной подвижности населения </w:t>
      </w:r>
      <w:r w:rsidR="006F2CEB" w:rsidRPr="00F45D92">
        <w:t>муниципального образования</w:t>
      </w:r>
      <w:r w:rsidR="00DF1EC5" w:rsidRPr="00F45D92">
        <w:t xml:space="preserve"> </w:t>
      </w:r>
      <w:r w:rsidR="006B354C">
        <w:rPr>
          <w:rFonts w:eastAsia="Calibri"/>
        </w:rPr>
        <w:t xml:space="preserve">город </w:t>
      </w:r>
      <w:r w:rsidR="000D4965">
        <w:rPr>
          <w:rFonts w:eastAsia="Calibri"/>
        </w:rPr>
        <w:t>_______</w:t>
      </w:r>
      <w:r w:rsidR="006B354C" w:rsidRPr="00F45D92">
        <w:t xml:space="preserve"> </w:t>
      </w:r>
      <w:r w:rsidR="00DF1EC5" w:rsidRPr="00F45D92">
        <w:t>на основе данных операторов сотовой связи</w:t>
      </w:r>
      <w:r w:rsidR="007801E8" w:rsidRPr="00F45D92">
        <w:t>.</w:t>
      </w:r>
    </w:p>
    <w:p w14:paraId="4224E28C" w14:textId="3CC847EB" w:rsidR="00DF1EC5" w:rsidRPr="00F45D92" w:rsidRDefault="003566F2" w:rsidP="003566F2">
      <w:pPr>
        <w:ind w:firstLine="709"/>
        <w:jc w:val="both"/>
      </w:pPr>
      <w:r w:rsidRPr="00F45D92">
        <w:t>2.1.4.1 Р</w:t>
      </w:r>
      <w:r w:rsidR="00DF1EC5" w:rsidRPr="00F45D92">
        <w:t xml:space="preserve">азработка и согласование методологии исследования транспортной подвижности населения муниципального образования </w:t>
      </w:r>
      <w:r w:rsidR="006B354C">
        <w:rPr>
          <w:rFonts w:eastAsia="Calibri"/>
        </w:rPr>
        <w:t xml:space="preserve">город </w:t>
      </w:r>
      <w:r w:rsidR="000D4965">
        <w:rPr>
          <w:rFonts w:eastAsia="Calibri"/>
        </w:rPr>
        <w:t>_______</w:t>
      </w:r>
      <w:r w:rsidR="006B354C" w:rsidRPr="00F45D92">
        <w:t xml:space="preserve"> </w:t>
      </w:r>
      <w:r w:rsidR="00DF1EC5" w:rsidRPr="00F45D92">
        <w:t>на основе данных операторов сотовой связи</w:t>
      </w:r>
      <w:r w:rsidRPr="00F45D92">
        <w:t>.</w:t>
      </w:r>
      <w:r w:rsidR="00C20F81" w:rsidRPr="00F45D92">
        <w:t xml:space="preserve"> Методология должна включать получение следующих данных:</w:t>
      </w:r>
    </w:p>
    <w:p w14:paraId="1C13DC0B" w14:textId="77777777" w:rsidR="001339E8" w:rsidRPr="00F45D92" w:rsidRDefault="001339E8" w:rsidP="001339E8">
      <w:pPr>
        <w:pStyle w:val="a3"/>
        <w:numPr>
          <w:ilvl w:val="0"/>
          <w:numId w:val="20"/>
        </w:numPr>
        <w:jc w:val="both"/>
      </w:pPr>
      <w:r w:rsidRPr="00F45D92">
        <w:t>Распределение транспортных корреспонденций по времени суток</w:t>
      </w:r>
      <w:r w:rsidR="007801E8" w:rsidRPr="00F45D92">
        <w:rPr>
          <w:lang w:val="ru-RU"/>
        </w:rPr>
        <w:t>;</w:t>
      </w:r>
    </w:p>
    <w:p w14:paraId="40ED5AE7" w14:textId="77777777" w:rsidR="001339E8" w:rsidRPr="00F45D92" w:rsidRDefault="001339E8" w:rsidP="001339E8">
      <w:pPr>
        <w:pStyle w:val="a3"/>
        <w:numPr>
          <w:ilvl w:val="0"/>
          <w:numId w:val="20"/>
        </w:numPr>
        <w:jc w:val="both"/>
      </w:pPr>
      <w:r w:rsidRPr="00F45D92">
        <w:t>Матрица корреспонденций индивидуального транспорта</w:t>
      </w:r>
      <w:r w:rsidR="007801E8" w:rsidRPr="00F45D92">
        <w:rPr>
          <w:lang w:val="en-US"/>
        </w:rPr>
        <w:t>;</w:t>
      </w:r>
    </w:p>
    <w:p w14:paraId="6CC51FA4" w14:textId="77777777" w:rsidR="001339E8" w:rsidRPr="00F45D92" w:rsidRDefault="001339E8" w:rsidP="001339E8">
      <w:pPr>
        <w:pStyle w:val="a3"/>
        <w:numPr>
          <w:ilvl w:val="0"/>
          <w:numId w:val="20"/>
        </w:numPr>
        <w:jc w:val="both"/>
      </w:pPr>
      <w:r w:rsidRPr="00F45D92">
        <w:t>Матрица корреспонденций общественного транспорта</w:t>
      </w:r>
      <w:r w:rsidR="007801E8" w:rsidRPr="00F45D92">
        <w:rPr>
          <w:lang w:val="en-US"/>
        </w:rPr>
        <w:t>;</w:t>
      </w:r>
    </w:p>
    <w:p w14:paraId="615BBA9B" w14:textId="77777777" w:rsidR="001339E8" w:rsidRPr="00F45D92" w:rsidRDefault="001339E8" w:rsidP="001339E8">
      <w:pPr>
        <w:pStyle w:val="a3"/>
        <w:numPr>
          <w:ilvl w:val="0"/>
          <w:numId w:val="20"/>
        </w:numPr>
        <w:jc w:val="both"/>
      </w:pPr>
      <w:r w:rsidRPr="00F45D92">
        <w:t>Матрица временных затрат индивидуального транспорта</w:t>
      </w:r>
      <w:r w:rsidR="007801E8" w:rsidRPr="00F45D92">
        <w:rPr>
          <w:lang w:val="ru-RU"/>
        </w:rPr>
        <w:t>;</w:t>
      </w:r>
    </w:p>
    <w:p w14:paraId="1712B908" w14:textId="77777777" w:rsidR="001339E8" w:rsidRPr="00F45D92" w:rsidRDefault="001339E8" w:rsidP="001339E8">
      <w:pPr>
        <w:pStyle w:val="a3"/>
        <w:numPr>
          <w:ilvl w:val="0"/>
          <w:numId w:val="20"/>
        </w:numPr>
        <w:jc w:val="both"/>
      </w:pPr>
      <w:r w:rsidRPr="00F45D92">
        <w:t>Матрица временных затрат общественного транспорта</w:t>
      </w:r>
      <w:r w:rsidR="007801E8" w:rsidRPr="00F45D92">
        <w:rPr>
          <w:lang w:val="ru-RU"/>
        </w:rPr>
        <w:t>;</w:t>
      </w:r>
    </w:p>
    <w:p w14:paraId="445130E3" w14:textId="77777777" w:rsidR="001339E8" w:rsidRPr="00F45D92" w:rsidRDefault="001339E8" w:rsidP="001339E8">
      <w:pPr>
        <w:pStyle w:val="a3"/>
        <w:numPr>
          <w:ilvl w:val="0"/>
          <w:numId w:val="20"/>
        </w:numPr>
        <w:jc w:val="both"/>
      </w:pPr>
      <w:r w:rsidRPr="00F45D92">
        <w:t xml:space="preserve">Объем </w:t>
      </w:r>
      <w:r w:rsidR="009963F3" w:rsidRPr="00F45D92">
        <w:t>внешни</w:t>
      </w:r>
      <w:r w:rsidRPr="00F45D92">
        <w:t xml:space="preserve">х транспортных </w:t>
      </w:r>
      <w:r w:rsidR="009963F3" w:rsidRPr="00F45D92">
        <w:t>корреспонденци</w:t>
      </w:r>
      <w:r w:rsidRPr="00F45D92">
        <w:t>й с указанием источников корреспонденций (из каких муниципалитетов/регионов совершены внешние корреспонденции)</w:t>
      </w:r>
      <w:r w:rsidR="007801E8" w:rsidRPr="00F45D92">
        <w:rPr>
          <w:lang w:val="ru-RU"/>
        </w:rPr>
        <w:t>;</w:t>
      </w:r>
    </w:p>
    <w:p w14:paraId="79CD4B27" w14:textId="77777777" w:rsidR="009963F3" w:rsidRPr="00F45D92" w:rsidRDefault="001339E8" w:rsidP="001339E8">
      <w:pPr>
        <w:pStyle w:val="a3"/>
        <w:numPr>
          <w:ilvl w:val="0"/>
          <w:numId w:val="20"/>
        </w:numPr>
        <w:jc w:val="both"/>
      </w:pPr>
      <w:r w:rsidRPr="00F45D92">
        <w:t>Распределение внешних транспортных корреспонденций по видам транспорта</w:t>
      </w:r>
      <w:r w:rsidR="007801E8" w:rsidRPr="00F45D92">
        <w:rPr>
          <w:lang w:val="ru-RU"/>
        </w:rPr>
        <w:t>;</w:t>
      </w:r>
    </w:p>
    <w:p w14:paraId="53C91D70" w14:textId="77777777" w:rsidR="009963F3" w:rsidRPr="00F45D92" w:rsidRDefault="009963F3" w:rsidP="001339E8">
      <w:pPr>
        <w:pStyle w:val="a3"/>
        <w:numPr>
          <w:ilvl w:val="0"/>
          <w:numId w:val="20"/>
        </w:numPr>
        <w:jc w:val="both"/>
      </w:pPr>
      <w:r w:rsidRPr="00F45D92">
        <w:t xml:space="preserve">Распределение </w:t>
      </w:r>
      <w:r w:rsidR="001339E8" w:rsidRPr="00F45D92">
        <w:t xml:space="preserve">внешних транспортных корреспонденций по </w:t>
      </w:r>
      <w:r w:rsidRPr="00F45D92">
        <w:t>времени суток</w:t>
      </w:r>
      <w:r w:rsidR="007801E8" w:rsidRPr="00F45D92">
        <w:rPr>
          <w:lang w:val="ru-RU"/>
        </w:rPr>
        <w:t>.</w:t>
      </w:r>
    </w:p>
    <w:p w14:paraId="657B3EB5" w14:textId="77777777" w:rsidR="00DF1EC5" w:rsidRPr="00F45D92" w:rsidRDefault="003566F2" w:rsidP="003566F2">
      <w:pPr>
        <w:ind w:firstLine="709"/>
        <w:jc w:val="both"/>
      </w:pPr>
      <w:r w:rsidRPr="00F45D92">
        <w:t>2.1.4.2 П</w:t>
      </w:r>
      <w:r w:rsidR="00DF1EC5" w:rsidRPr="00F45D92">
        <w:t>олучение необходимых данных от операторов сотовой связи</w:t>
      </w:r>
      <w:r w:rsidRPr="00F45D92">
        <w:t>.</w:t>
      </w:r>
    </w:p>
    <w:p w14:paraId="44218A9C" w14:textId="2C9C36B7" w:rsidR="00BF29E0" w:rsidRPr="00F45D92" w:rsidRDefault="003566F2" w:rsidP="003566F2">
      <w:pPr>
        <w:ind w:firstLine="709"/>
        <w:jc w:val="both"/>
      </w:pPr>
      <w:r w:rsidRPr="00F45D92">
        <w:t>2.1.4.3 А</w:t>
      </w:r>
      <w:r w:rsidR="00DF1EC5" w:rsidRPr="00F45D92">
        <w:t xml:space="preserve">нализ и обработка данных операторов сотовой связи с целью исследования транспортной подвижности населения </w:t>
      </w:r>
      <w:r w:rsidR="006C2030" w:rsidRPr="00F45D92">
        <w:t>муниципального образования</w:t>
      </w:r>
      <w:r w:rsidR="006B354C">
        <w:t xml:space="preserve"> </w:t>
      </w:r>
      <w:r w:rsidR="006B354C">
        <w:rPr>
          <w:rFonts w:eastAsia="Calibri"/>
        </w:rPr>
        <w:t xml:space="preserve">город </w:t>
      </w:r>
      <w:r w:rsidR="000D4965">
        <w:rPr>
          <w:rFonts w:eastAsia="Calibri"/>
        </w:rPr>
        <w:t>_______</w:t>
      </w:r>
      <w:r w:rsidRPr="00F45D92">
        <w:t>.</w:t>
      </w:r>
    </w:p>
    <w:p w14:paraId="55CF48E1" w14:textId="77777777" w:rsidR="00B41F3A" w:rsidRPr="00F45D92" w:rsidRDefault="00B41F3A" w:rsidP="00B41F3A">
      <w:pPr>
        <w:ind w:firstLine="709"/>
        <w:jc w:val="both"/>
      </w:pPr>
    </w:p>
    <w:p w14:paraId="0C2BC126" w14:textId="77777777" w:rsidR="00B41F3A" w:rsidRPr="00F45D92" w:rsidRDefault="00B41F3A" w:rsidP="00B41F3A">
      <w:pPr>
        <w:ind w:firstLine="709"/>
        <w:jc w:val="both"/>
      </w:pPr>
    </w:p>
    <w:p w14:paraId="059D8761" w14:textId="12DD466D" w:rsidR="00B41F3A" w:rsidRPr="00956CB4" w:rsidRDefault="00B41F3A" w:rsidP="00B41F3A">
      <w:pPr>
        <w:ind w:firstLine="709"/>
        <w:jc w:val="both"/>
      </w:pPr>
      <w:bookmarkStart w:id="2" w:name="_Hlk52204333"/>
      <w:r w:rsidRPr="00F45D92">
        <w:rPr>
          <w:b/>
        </w:rPr>
        <w:t>2.</w:t>
      </w:r>
      <w:r w:rsidR="00493426" w:rsidRPr="00F45D92">
        <w:rPr>
          <w:b/>
        </w:rPr>
        <w:t>2</w:t>
      </w:r>
      <w:r w:rsidRPr="00F45D92">
        <w:rPr>
          <w:b/>
        </w:rPr>
        <w:t xml:space="preserve">. </w:t>
      </w:r>
      <w:r w:rsidR="002F6662" w:rsidRPr="002F6662">
        <w:rPr>
          <w:b/>
        </w:rPr>
        <w:t xml:space="preserve">Разработка модели транспортного спроса </w:t>
      </w:r>
      <w:r w:rsidR="00E1105B">
        <w:rPr>
          <w:b/>
        </w:rPr>
        <w:t xml:space="preserve">на маршрутах </w:t>
      </w:r>
      <w:r w:rsidR="00E1105B" w:rsidRPr="00F039EC">
        <w:rPr>
          <w:b/>
        </w:rPr>
        <w:t>регулярных перевозок пассажиров и багажа городским автомобильным транспортом и городским наземным электрическим транспортом</w:t>
      </w:r>
      <w:r w:rsidR="00E1105B" w:rsidRPr="00E1105B">
        <w:rPr>
          <w:b/>
          <w:bCs/>
        </w:rPr>
        <w:t xml:space="preserve"> на территории муниципального образования </w:t>
      </w:r>
      <w:r w:rsidR="00E1105B" w:rsidRPr="00E1105B">
        <w:rPr>
          <w:rFonts w:eastAsia="Calibri"/>
          <w:b/>
          <w:bCs/>
        </w:rPr>
        <w:t xml:space="preserve">город </w:t>
      </w:r>
      <w:r w:rsidR="000D4965">
        <w:rPr>
          <w:rFonts w:eastAsia="Calibri"/>
          <w:b/>
          <w:bCs/>
        </w:rPr>
        <w:t>_______</w:t>
      </w:r>
    </w:p>
    <w:bookmarkEnd w:id="2"/>
    <w:p w14:paraId="075F4D0A" w14:textId="2E107AE6" w:rsidR="00B41F3A" w:rsidRPr="00F45D92" w:rsidRDefault="00B41F3A" w:rsidP="00B41F3A">
      <w:pPr>
        <w:ind w:firstLine="709"/>
        <w:jc w:val="both"/>
      </w:pPr>
      <w:r w:rsidRPr="00F45D92">
        <w:t>2.</w:t>
      </w:r>
      <w:r w:rsidR="0079096E" w:rsidRPr="00F45D92">
        <w:t>2</w:t>
      </w:r>
      <w:r w:rsidRPr="00F45D92">
        <w:t>.1.</w:t>
      </w:r>
      <w:r w:rsidRPr="00F45D92">
        <w:tab/>
        <w:t xml:space="preserve">Разработка </w:t>
      </w:r>
      <w:r w:rsidR="00493426" w:rsidRPr="00F45D92">
        <w:t xml:space="preserve">прогнозной </w:t>
      </w:r>
      <w:r w:rsidRPr="00F45D92">
        <w:t xml:space="preserve">транспортной модели муниципального образования </w:t>
      </w:r>
      <w:r w:rsidR="006B354C">
        <w:rPr>
          <w:rFonts w:eastAsia="Calibri"/>
        </w:rPr>
        <w:t xml:space="preserve">город </w:t>
      </w:r>
      <w:r w:rsidR="000D4965">
        <w:rPr>
          <w:rFonts w:eastAsia="Calibri"/>
        </w:rPr>
        <w:t>_______</w:t>
      </w:r>
      <w:r w:rsidR="006B354C" w:rsidRPr="00F45D92">
        <w:t xml:space="preserve"> </w:t>
      </w:r>
      <w:r w:rsidRPr="00F45D92">
        <w:t>с использованием технологий PTV Vision VISUM™ или эквивалент.</w:t>
      </w:r>
    </w:p>
    <w:p w14:paraId="21A654CC" w14:textId="59ADC9E2" w:rsidR="0003673A" w:rsidRPr="00F45D92" w:rsidRDefault="00FC4C24" w:rsidP="00FC4C24">
      <w:pPr>
        <w:ind w:left="567" w:firstLine="709"/>
        <w:jc w:val="both"/>
      </w:pPr>
      <w:r w:rsidRPr="00F45D92">
        <w:t>2.</w:t>
      </w:r>
      <w:r w:rsidR="0079096E" w:rsidRPr="00F45D92">
        <w:t>2</w:t>
      </w:r>
      <w:r w:rsidRPr="00F45D92">
        <w:t>.1.</w:t>
      </w:r>
      <w:r w:rsidR="0003673A" w:rsidRPr="00F45D92">
        <w:t xml:space="preserve">1 </w:t>
      </w:r>
      <w:r w:rsidRPr="00F45D92">
        <w:t xml:space="preserve">Импорт в </w:t>
      </w:r>
      <w:r w:rsidR="00493426" w:rsidRPr="00F45D92">
        <w:t xml:space="preserve">прогнозную </w:t>
      </w:r>
      <w:r w:rsidRPr="00F45D92">
        <w:t>транспортную модель элементов улично-дорожной сети муниципального образования</w:t>
      </w:r>
      <w:r w:rsidR="006B354C">
        <w:t xml:space="preserve"> </w:t>
      </w:r>
      <w:r w:rsidR="006B354C">
        <w:rPr>
          <w:rFonts w:eastAsia="Calibri"/>
        </w:rPr>
        <w:t xml:space="preserve">город </w:t>
      </w:r>
      <w:r w:rsidR="000D4965">
        <w:rPr>
          <w:rFonts w:eastAsia="Calibri"/>
        </w:rPr>
        <w:t>_______</w:t>
      </w:r>
      <w:r w:rsidR="0003673A" w:rsidRPr="00F45D92">
        <w:t>;</w:t>
      </w:r>
    </w:p>
    <w:p w14:paraId="050FD893" w14:textId="0FA954A2" w:rsidR="003E6ECF" w:rsidRPr="00F45D92" w:rsidRDefault="00FC4C24" w:rsidP="00FC4C24">
      <w:pPr>
        <w:ind w:left="567" w:firstLine="709"/>
        <w:jc w:val="both"/>
      </w:pPr>
      <w:r w:rsidRPr="00F45D92">
        <w:t>2.</w:t>
      </w:r>
      <w:r w:rsidR="0079096E" w:rsidRPr="00F45D92">
        <w:t>2</w:t>
      </w:r>
      <w:r w:rsidRPr="00F45D92">
        <w:t>.</w:t>
      </w:r>
      <w:r w:rsidR="0003673A" w:rsidRPr="00F45D92">
        <w:t>1.</w:t>
      </w:r>
      <w:r w:rsidRPr="00F45D92">
        <w:t>2 Н</w:t>
      </w:r>
      <w:r w:rsidR="0003673A" w:rsidRPr="00F45D92">
        <w:t>астройка параметров отрезк</w:t>
      </w:r>
      <w:r w:rsidRPr="00F45D92">
        <w:t>ов</w:t>
      </w:r>
      <w:r w:rsidR="0003673A" w:rsidRPr="00F45D92">
        <w:t xml:space="preserve"> (перегон</w:t>
      </w:r>
      <w:r w:rsidRPr="00F45D92">
        <w:t>ов</w:t>
      </w:r>
      <w:r w:rsidR="0003673A" w:rsidRPr="00F45D92">
        <w:t>)</w:t>
      </w:r>
      <w:r w:rsidR="003E6ECF" w:rsidRPr="00F45D92">
        <w:t>:</w:t>
      </w:r>
    </w:p>
    <w:p w14:paraId="4BF4374C" w14:textId="77777777" w:rsidR="003E6ECF" w:rsidRPr="00F45D92" w:rsidRDefault="0003673A" w:rsidP="003E6ECF">
      <w:pPr>
        <w:pStyle w:val="a3"/>
        <w:numPr>
          <w:ilvl w:val="0"/>
          <w:numId w:val="13"/>
        </w:numPr>
        <w:jc w:val="both"/>
      </w:pPr>
      <w:r w:rsidRPr="00F45D92">
        <w:t>количеств</w:t>
      </w:r>
      <w:r w:rsidR="003E6ECF" w:rsidRPr="00F45D92">
        <w:t>о</w:t>
      </w:r>
      <w:r w:rsidRPr="00F45D92">
        <w:t xml:space="preserve"> полос</w:t>
      </w:r>
      <w:r w:rsidR="007801E8" w:rsidRPr="00F45D92">
        <w:rPr>
          <w:lang w:val="en-US"/>
        </w:rPr>
        <w:t>;</w:t>
      </w:r>
      <w:r w:rsidRPr="00F45D92">
        <w:t xml:space="preserve"> </w:t>
      </w:r>
    </w:p>
    <w:p w14:paraId="72FA4BC7" w14:textId="77777777" w:rsidR="0003673A" w:rsidRPr="00F45D92" w:rsidRDefault="0003673A" w:rsidP="003E6ECF">
      <w:pPr>
        <w:pStyle w:val="a3"/>
        <w:numPr>
          <w:ilvl w:val="0"/>
          <w:numId w:val="13"/>
        </w:numPr>
        <w:jc w:val="both"/>
      </w:pPr>
      <w:r w:rsidRPr="00F45D92">
        <w:t>пропускн</w:t>
      </w:r>
      <w:r w:rsidR="003E6ECF" w:rsidRPr="00F45D92">
        <w:t>ая</w:t>
      </w:r>
      <w:r w:rsidRPr="00F45D92">
        <w:t xml:space="preserve"> способност</w:t>
      </w:r>
      <w:r w:rsidR="003E6ECF" w:rsidRPr="00F45D92">
        <w:t>ь</w:t>
      </w:r>
      <w:r w:rsidR="007801E8" w:rsidRPr="00F45D92">
        <w:rPr>
          <w:lang w:val="en-US"/>
        </w:rPr>
        <w:t>;</w:t>
      </w:r>
    </w:p>
    <w:p w14:paraId="073A0416" w14:textId="77777777" w:rsidR="003E6ECF" w:rsidRPr="00F45D92" w:rsidRDefault="003E6ECF" w:rsidP="003E6ECF">
      <w:pPr>
        <w:pStyle w:val="a3"/>
        <w:numPr>
          <w:ilvl w:val="0"/>
          <w:numId w:val="13"/>
        </w:numPr>
        <w:jc w:val="both"/>
      </w:pPr>
      <w:r w:rsidRPr="00F45D92">
        <w:lastRenderedPageBreak/>
        <w:t>разрешенная скорость движения</w:t>
      </w:r>
      <w:r w:rsidR="007801E8" w:rsidRPr="00F45D92">
        <w:rPr>
          <w:lang w:val="en-US"/>
        </w:rPr>
        <w:t>;</w:t>
      </w:r>
    </w:p>
    <w:p w14:paraId="57BB7DF5" w14:textId="77777777" w:rsidR="003E6ECF" w:rsidRPr="00F45D92" w:rsidRDefault="003E6ECF" w:rsidP="003E6ECF">
      <w:pPr>
        <w:pStyle w:val="a3"/>
        <w:numPr>
          <w:ilvl w:val="0"/>
          <w:numId w:val="13"/>
        </w:numPr>
        <w:jc w:val="both"/>
      </w:pPr>
      <w:r w:rsidRPr="00F45D92">
        <w:t>определение вида функции сопротивления</w:t>
      </w:r>
      <w:r w:rsidR="007801E8" w:rsidRPr="00F45D92">
        <w:rPr>
          <w:lang w:val="en-US"/>
        </w:rPr>
        <w:t>;</w:t>
      </w:r>
    </w:p>
    <w:p w14:paraId="4EDC0229" w14:textId="77777777" w:rsidR="003E6ECF" w:rsidRPr="00F45D92" w:rsidRDefault="003E6ECF" w:rsidP="003E6ECF">
      <w:pPr>
        <w:pStyle w:val="a3"/>
        <w:numPr>
          <w:ilvl w:val="0"/>
          <w:numId w:val="13"/>
        </w:numPr>
        <w:jc w:val="both"/>
      </w:pPr>
      <w:r w:rsidRPr="00F45D92">
        <w:t>определение коэффициентов функции сопротивления</w:t>
      </w:r>
      <w:r w:rsidR="007801E8" w:rsidRPr="00F45D92">
        <w:rPr>
          <w:lang w:val="en-US"/>
        </w:rPr>
        <w:t>.</w:t>
      </w:r>
    </w:p>
    <w:p w14:paraId="694BB6C9" w14:textId="6FE8CAB1" w:rsidR="00595F5E" w:rsidRPr="00F45D92" w:rsidRDefault="00595F5E" w:rsidP="007801E8">
      <w:pPr>
        <w:tabs>
          <w:tab w:val="left" w:pos="7207"/>
        </w:tabs>
        <w:ind w:left="567" w:firstLine="709"/>
        <w:jc w:val="both"/>
      </w:pPr>
      <w:r w:rsidRPr="00F45D92">
        <w:t>2.2.1.3 Настрой</w:t>
      </w:r>
      <w:r w:rsidR="003E6ECF" w:rsidRPr="00F45D92">
        <w:t>ка параметров узлов:</w:t>
      </w:r>
      <w:r w:rsidR="007801E8" w:rsidRPr="00F45D92">
        <w:tab/>
      </w:r>
    </w:p>
    <w:p w14:paraId="18B01955" w14:textId="77777777" w:rsidR="003E6ECF" w:rsidRPr="00F45D92" w:rsidRDefault="003E6ECF" w:rsidP="003E6ECF">
      <w:pPr>
        <w:pStyle w:val="a3"/>
        <w:numPr>
          <w:ilvl w:val="0"/>
          <w:numId w:val="14"/>
        </w:numPr>
        <w:jc w:val="both"/>
      </w:pPr>
      <w:r w:rsidRPr="00F45D92">
        <w:rPr>
          <w:lang w:val="ru-RU"/>
        </w:rPr>
        <w:t>разрешенные направления движения</w:t>
      </w:r>
      <w:r w:rsidR="007801E8" w:rsidRPr="00F45D92">
        <w:rPr>
          <w:lang w:val="en-US"/>
        </w:rPr>
        <w:t>;</w:t>
      </w:r>
    </w:p>
    <w:p w14:paraId="36C8A354" w14:textId="77777777" w:rsidR="003E6ECF" w:rsidRPr="00F45D92" w:rsidRDefault="003E6ECF" w:rsidP="003E6ECF">
      <w:pPr>
        <w:pStyle w:val="a3"/>
        <w:numPr>
          <w:ilvl w:val="0"/>
          <w:numId w:val="14"/>
        </w:numPr>
        <w:jc w:val="both"/>
      </w:pPr>
      <w:r w:rsidRPr="00F45D92">
        <w:rPr>
          <w:lang w:val="ru-RU"/>
        </w:rPr>
        <w:t>тип регулирования</w:t>
      </w:r>
      <w:r w:rsidR="007801E8" w:rsidRPr="00F45D92">
        <w:rPr>
          <w:lang w:val="en-US"/>
        </w:rPr>
        <w:t>;</w:t>
      </w:r>
    </w:p>
    <w:p w14:paraId="4A2E9200" w14:textId="77777777" w:rsidR="003E6ECF" w:rsidRPr="00F45D92" w:rsidRDefault="003E6ECF" w:rsidP="003E6ECF">
      <w:pPr>
        <w:pStyle w:val="a3"/>
        <w:numPr>
          <w:ilvl w:val="0"/>
          <w:numId w:val="14"/>
        </w:numPr>
        <w:jc w:val="both"/>
      </w:pPr>
      <w:r w:rsidRPr="00F45D92">
        <w:rPr>
          <w:lang w:val="ru-RU"/>
        </w:rPr>
        <w:t>параметры светофорного регулирования</w:t>
      </w:r>
      <w:r w:rsidR="007801E8" w:rsidRPr="00F45D92">
        <w:rPr>
          <w:lang w:val="en-US"/>
        </w:rPr>
        <w:t>.</w:t>
      </w:r>
    </w:p>
    <w:p w14:paraId="77A3E496" w14:textId="73AA6156" w:rsidR="0003673A" w:rsidRPr="00F45D92" w:rsidRDefault="00FC4C24" w:rsidP="00FC4C24">
      <w:pPr>
        <w:ind w:left="567" w:firstLine="709"/>
        <w:jc w:val="both"/>
      </w:pPr>
      <w:r w:rsidRPr="00F45D92">
        <w:t>2.</w:t>
      </w:r>
      <w:r w:rsidR="0079096E" w:rsidRPr="00F45D92">
        <w:t>2</w:t>
      </w:r>
      <w:r w:rsidRPr="00F45D92">
        <w:t>.1.</w:t>
      </w:r>
      <w:r w:rsidR="00E1105B">
        <w:t>4</w:t>
      </w:r>
      <w:r w:rsidR="0003673A" w:rsidRPr="00F45D92">
        <w:t xml:space="preserve"> </w:t>
      </w:r>
      <w:r w:rsidRPr="00F45D92">
        <w:t>Ра</w:t>
      </w:r>
      <w:r w:rsidR="0003673A" w:rsidRPr="00F45D92">
        <w:t>зделение территории города на расчетные транспортные районы, включая виртуальные транспортные районы (кордоны) на выездах из города</w:t>
      </w:r>
      <w:r w:rsidR="003E6ECF" w:rsidRPr="00F45D92">
        <w:t>.</w:t>
      </w:r>
    </w:p>
    <w:p w14:paraId="65853F7B" w14:textId="2EE8C612" w:rsidR="0003673A" w:rsidRPr="00F45D92" w:rsidRDefault="00FC4C24" w:rsidP="00FC4C24">
      <w:pPr>
        <w:ind w:left="567" w:firstLine="709"/>
        <w:jc w:val="both"/>
      </w:pPr>
      <w:r w:rsidRPr="00F45D92">
        <w:t>2.</w:t>
      </w:r>
      <w:r w:rsidR="0079096E" w:rsidRPr="00F45D92">
        <w:t>2</w:t>
      </w:r>
      <w:r w:rsidRPr="00F45D92">
        <w:t>.1.</w:t>
      </w:r>
      <w:r w:rsidR="00E1105B">
        <w:t>5</w:t>
      </w:r>
      <w:r w:rsidR="0003673A" w:rsidRPr="00F45D92">
        <w:t xml:space="preserve"> </w:t>
      </w:r>
      <w:r w:rsidRPr="00F45D92">
        <w:t>В</w:t>
      </w:r>
      <w:r w:rsidR="0003673A" w:rsidRPr="00F45D92">
        <w:t xml:space="preserve">вод остановочных пунктов в </w:t>
      </w:r>
      <w:r w:rsidR="00021597" w:rsidRPr="00F45D92">
        <w:t xml:space="preserve">прогнозную </w:t>
      </w:r>
      <w:r w:rsidRPr="00F45D92">
        <w:t>транспортную модель</w:t>
      </w:r>
      <w:r w:rsidR="003E6ECF" w:rsidRPr="00F45D92">
        <w:t xml:space="preserve"> с учетом иерархии остановок для возможности моделирования пересадочных узлов и мультимодальных транспортных систем:</w:t>
      </w:r>
    </w:p>
    <w:p w14:paraId="43E14E97" w14:textId="77777777" w:rsidR="003E6ECF" w:rsidRPr="00F45D92" w:rsidRDefault="003E6ECF" w:rsidP="003E6ECF">
      <w:pPr>
        <w:pStyle w:val="a3"/>
        <w:numPr>
          <w:ilvl w:val="0"/>
          <w:numId w:val="15"/>
        </w:numPr>
        <w:jc w:val="both"/>
      </w:pPr>
      <w:r w:rsidRPr="00F45D92">
        <w:t>Остановки</w:t>
      </w:r>
      <w:r w:rsidR="007801E8" w:rsidRPr="00F45D92">
        <w:rPr>
          <w:lang w:val="en-US"/>
        </w:rPr>
        <w:t>;</w:t>
      </w:r>
    </w:p>
    <w:p w14:paraId="3590C8D4" w14:textId="77777777" w:rsidR="003E6ECF" w:rsidRPr="00F45D92" w:rsidRDefault="003E6ECF" w:rsidP="003E6ECF">
      <w:pPr>
        <w:pStyle w:val="a3"/>
        <w:numPr>
          <w:ilvl w:val="0"/>
          <w:numId w:val="15"/>
        </w:numPr>
        <w:jc w:val="both"/>
      </w:pPr>
      <w:r w:rsidRPr="00F45D92">
        <w:t>Зоны остановки</w:t>
      </w:r>
      <w:r w:rsidR="007801E8" w:rsidRPr="00F45D92">
        <w:rPr>
          <w:lang w:val="en-US"/>
        </w:rPr>
        <w:t>;</w:t>
      </w:r>
    </w:p>
    <w:p w14:paraId="0E753BEB" w14:textId="77777777" w:rsidR="003E6ECF" w:rsidRPr="00F45D92" w:rsidRDefault="003E6ECF" w:rsidP="003E6ECF">
      <w:pPr>
        <w:pStyle w:val="a3"/>
        <w:numPr>
          <w:ilvl w:val="0"/>
          <w:numId w:val="15"/>
        </w:numPr>
        <w:jc w:val="both"/>
      </w:pPr>
      <w:r w:rsidRPr="00F45D92">
        <w:t>Пункты остановки</w:t>
      </w:r>
      <w:r w:rsidR="007801E8" w:rsidRPr="00F45D92">
        <w:rPr>
          <w:lang w:val="en-US"/>
        </w:rPr>
        <w:t>.</w:t>
      </w:r>
    </w:p>
    <w:p w14:paraId="4288641D" w14:textId="5B4D3B03" w:rsidR="0003673A" w:rsidRPr="00F45D92" w:rsidRDefault="00FC4C24" w:rsidP="00FC4C24">
      <w:pPr>
        <w:ind w:left="567" w:firstLine="709"/>
        <w:jc w:val="both"/>
      </w:pPr>
      <w:r w:rsidRPr="00F45D92">
        <w:t>2.</w:t>
      </w:r>
      <w:r w:rsidR="0079096E" w:rsidRPr="00F45D92">
        <w:t>2</w:t>
      </w:r>
      <w:r w:rsidRPr="00F45D92">
        <w:t>.1.</w:t>
      </w:r>
      <w:r w:rsidR="00E1105B">
        <w:t>6</w:t>
      </w:r>
      <w:r w:rsidR="0003673A" w:rsidRPr="00F45D92">
        <w:t xml:space="preserve"> </w:t>
      </w:r>
      <w:r w:rsidRPr="00F45D92">
        <w:t>В</w:t>
      </w:r>
      <w:r w:rsidR="0003673A" w:rsidRPr="00F45D92">
        <w:t xml:space="preserve">вод </w:t>
      </w:r>
      <w:r w:rsidR="00E1105B">
        <w:t xml:space="preserve">действующих </w:t>
      </w:r>
      <w:r w:rsidR="0003673A" w:rsidRPr="00F45D92">
        <w:t xml:space="preserve">маршрутов </w:t>
      </w:r>
      <w:r w:rsidR="00E1105B">
        <w:t>регулярных перевозок</w:t>
      </w:r>
      <w:r w:rsidR="00220E11" w:rsidRPr="00F45D92">
        <w:t xml:space="preserve"> </w:t>
      </w:r>
      <w:r w:rsidR="00E1105B">
        <w:t>в</w:t>
      </w:r>
      <w:r w:rsidRPr="00F45D92">
        <w:t xml:space="preserve"> </w:t>
      </w:r>
      <w:r w:rsidR="00021597" w:rsidRPr="00F45D92">
        <w:t xml:space="preserve">прогнозную </w:t>
      </w:r>
      <w:r w:rsidRPr="00F45D92">
        <w:t>транспортную модель</w:t>
      </w:r>
      <w:r w:rsidR="007801E8" w:rsidRPr="00F45D92">
        <w:t>.</w:t>
      </w:r>
    </w:p>
    <w:p w14:paraId="057579CA" w14:textId="22E96415" w:rsidR="0003673A" w:rsidRPr="00F45D92" w:rsidRDefault="00FC4C24" w:rsidP="00FC4C24">
      <w:pPr>
        <w:ind w:left="567" w:firstLine="709"/>
        <w:jc w:val="both"/>
      </w:pPr>
      <w:r w:rsidRPr="00F45D92">
        <w:t>2.</w:t>
      </w:r>
      <w:r w:rsidR="0079096E" w:rsidRPr="00F45D92">
        <w:t>2</w:t>
      </w:r>
      <w:r w:rsidRPr="00F45D92">
        <w:t>.1.</w:t>
      </w:r>
      <w:r w:rsidR="00E1105B">
        <w:t>7</w:t>
      </w:r>
      <w:r w:rsidRPr="00F45D92">
        <w:t xml:space="preserve"> Ввод расписаний движения и интервалов движения </w:t>
      </w:r>
      <w:r w:rsidR="00E1105B">
        <w:t xml:space="preserve">действующих </w:t>
      </w:r>
      <w:r w:rsidR="00E1105B" w:rsidRPr="00F45D92">
        <w:t xml:space="preserve">маршрутов </w:t>
      </w:r>
      <w:r w:rsidR="00E1105B">
        <w:t xml:space="preserve">регулярных перевозок </w:t>
      </w:r>
      <w:r w:rsidRPr="00F45D92">
        <w:t xml:space="preserve">в </w:t>
      </w:r>
      <w:r w:rsidR="00021597" w:rsidRPr="00F45D92">
        <w:t xml:space="preserve">прогнозную </w:t>
      </w:r>
      <w:r w:rsidRPr="00F45D92">
        <w:t>транспортную модель</w:t>
      </w:r>
      <w:r w:rsidR="007801E8" w:rsidRPr="00F45D92">
        <w:t>.</w:t>
      </w:r>
    </w:p>
    <w:p w14:paraId="06CDF847" w14:textId="2929F68D" w:rsidR="0003673A" w:rsidRPr="00F45D92" w:rsidRDefault="00FC4C24" w:rsidP="00FC4C24">
      <w:pPr>
        <w:ind w:left="567" w:firstLine="709"/>
        <w:jc w:val="both"/>
      </w:pPr>
      <w:r w:rsidRPr="00F45D92">
        <w:t>2.</w:t>
      </w:r>
      <w:r w:rsidR="0079096E" w:rsidRPr="00F45D92">
        <w:t>2</w:t>
      </w:r>
      <w:r w:rsidRPr="00F45D92">
        <w:t>.1.</w:t>
      </w:r>
      <w:r w:rsidR="00E1105B">
        <w:t>8</w:t>
      </w:r>
      <w:r w:rsidR="0003673A" w:rsidRPr="00F45D92">
        <w:t xml:space="preserve"> </w:t>
      </w:r>
      <w:r w:rsidRPr="00F45D92">
        <w:t>Ф</w:t>
      </w:r>
      <w:r w:rsidR="0003673A" w:rsidRPr="00F45D92">
        <w:t xml:space="preserve">ормирование системы </w:t>
      </w:r>
      <w:r w:rsidRPr="00F45D92">
        <w:t>примыканий</w:t>
      </w:r>
      <w:r w:rsidR="0003673A" w:rsidRPr="00F45D92">
        <w:t xml:space="preserve"> (коннекторов) между центрами расчетных транспортных районов и узлами</w:t>
      </w:r>
      <w:r w:rsidR="007801E8" w:rsidRPr="00F45D92">
        <w:t>,</w:t>
      </w:r>
      <w:r w:rsidRPr="00F45D92">
        <w:t xml:space="preserve"> и</w:t>
      </w:r>
      <w:r w:rsidR="0003673A" w:rsidRPr="00F45D92">
        <w:t xml:space="preserve"> остановочными пунктами.</w:t>
      </w:r>
    </w:p>
    <w:p w14:paraId="26BA709F" w14:textId="77B61107" w:rsidR="00B41F3A" w:rsidRPr="00F45D92" w:rsidRDefault="00D57BE4" w:rsidP="008A70DF">
      <w:pPr>
        <w:tabs>
          <w:tab w:val="left" w:pos="0"/>
        </w:tabs>
        <w:ind w:left="567" w:firstLine="426"/>
        <w:jc w:val="both"/>
        <w:rPr>
          <w:b/>
        </w:rPr>
      </w:pPr>
      <w:r w:rsidRPr="00F45D92">
        <w:tab/>
      </w:r>
      <w:r w:rsidR="00B41F3A" w:rsidRPr="00F45D92">
        <w:t>2.</w:t>
      </w:r>
      <w:r w:rsidR="0079096E" w:rsidRPr="00F45D92">
        <w:t>2</w:t>
      </w:r>
      <w:r w:rsidR="00B41F3A" w:rsidRPr="00F45D92">
        <w:t>.</w:t>
      </w:r>
      <w:r w:rsidR="008A70DF">
        <w:t>1</w:t>
      </w:r>
      <w:r w:rsidR="00B41F3A" w:rsidRPr="00F45D92">
        <w:t>.</w:t>
      </w:r>
      <w:r w:rsidR="008A70DF">
        <w:t>9</w:t>
      </w:r>
      <w:r w:rsidR="00B41F3A" w:rsidRPr="00F45D92">
        <w:t xml:space="preserve"> Построение стандартной четырехшаговой модели расчета транспортного спроса</w:t>
      </w:r>
      <w:r w:rsidR="00B41F3A" w:rsidRPr="00F45D92">
        <w:rPr>
          <w:b/>
        </w:rPr>
        <w:t>.</w:t>
      </w:r>
    </w:p>
    <w:p w14:paraId="597F3969" w14:textId="0AE2EB21" w:rsidR="0003673A" w:rsidRPr="00F45D92" w:rsidRDefault="00FC4C24" w:rsidP="009C39F3">
      <w:pPr>
        <w:ind w:left="993" w:firstLine="709"/>
        <w:jc w:val="both"/>
        <w:rPr>
          <w:bCs/>
        </w:rPr>
      </w:pPr>
      <w:r w:rsidRPr="00F45D92">
        <w:rPr>
          <w:bCs/>
        </w:rPr>
        <w:t>2.</w:t>
      </w:r>
      <w:r w:rsidR="0079096E" w:rsidRPr="00F45D92">
        <w:rPr>
          <w:bCs/>
        </w:rPr>
        <w:t>2</w:t>
      </w:r>
      <w:r w:rsidRPr="00F45D92">
        <w:rPr>
          <w:bCs/>
        </w:rPr>
        <w:t>.1.</w:t>
      </w:r>
      <w:r w:rsidR="008A70DF">
        <w:rPr>
          <w:bCs/>
        </w:rPr>
        <w:t>9</w:t>
      </w:r>
      <w:r w:rsidRPr="00F45D92">
        <w:rPr>
          <w:bCs/>
        </w:rPr>
        <w:t>.1</w:t>
      </w:r>
      <w:r w:rsidR="0003673A" w:rsidRPr="00F45D92">
        <w:rPr>
          <w:bCs/>
        </w:rPr>
        <w:t xml:space="preserve"> </w:t>
      </w:r>
      <w:r w:rsidR="001E1684" w:rsidRPr="00F45D92">
        <w:rPr>
          <w:bCs/>
        </w:rPr>
        <w:t>В</w:t>
      </w:r>
      <w:r w:rsidR="0003673A" w:rsidRPr="00F45D92">
        <w:rPr>
          <w:bCs/>
        </w:rPr>
        <w:t>несение характеристик использования территории моделируемых расчетных транспортных районов</w:t>
      </w:r>
      <w:r w:rsidR="001E1684" w:rsidRPr="00F45D92">
        <w:rPr>
          <w:bCs/>
        </w:rPr>
        <w:t>:</w:t>
      </w:r>
    </w:p>
    <w:p w14:paraId="00CA4D16" w14:textId="77777777" w:rsidR="001E1684" w:rsidRPr="00F45D92" w:rsidRDefault="001E1684" w:rsidP="009C39F3">
      <w:pPr>
        <w:pStyle w:val="a3"/>
        <w:numPr>
          <w:ilvl w:val="1"/>
          <w:numId w:val="4"/>
        </w:numPr>
        <w:tabs>
          <w:tab w:val="left" w:pos="0"/>
        </w:tabs>
        <w:ind w:left="2411"/>
        <w:contextualSpacing/>
        <w:jc w:val="both"/>
        <w:rPr>
          <w:rFonts w:eastAsia="Calibri"/>
        </w:rPr>
      </w:pPr>
      <w:r w:rsidRPr="00F45D92">
        <w:rPr>
          <w:rFonts w:eastAsia="Calibri"/>
        </w:rPr>
        <w:t>количество жителей;</w:t>
      </w:r>
    </w:p>
    <w:p w14:paraId="6BFBF398" w14:textId="77777777" w:rsidR="001E1684" w:rsidRPr="00F45D92" w:rsidRDefault="001E1684" w:rsidP="009C39F3">
      <w:pPr>
        <w:pStyle w:val="a3"/>
        <w:numPr>
          <w:ilvl w:val="1"/>
          <w:numId w:val="4"/>
        </w:numPr>
        <w:tabs>
          <w:tab w:val="left" w:pos="0"/>
        </w:tabs>
        <w:ind w:left="2411"/>
        <w:contextualSpacing/>
        <w:jc w:val="both"/>
        <w:rPr>
          <w:rFonts w:eastAsia="Calibri"/>
        </w:rPr>
      </w:pPr>
      <w:r w:rsidRPr="00F45D92">
        <w:rPr>
          <w:rFonts w:eastAsia="Calibri"/>
        </w:rPr>
        <w:t>количество трудящихся;</w:t>
      </w:r>
    </w:p>
    <w:p w14:paraId="3BBD0DAC" w14:textId="77777777" w:rsidR="001E1684" w:rsidRPr="00F45D92" w:rsidRDefault="001E1684" w:rsidP="009C39F3">
      <w:pPr>
        <w:pStyle w:val="a3"/>
        <w:numPr>
          <w:ilvl w:val="1"/>
          <w:numId w:val="4"/>
        </w:numPr>
        <w:tabs>
          <w:tab w:val="left" w:pos="0"/>
        </w:tabs>
        <w:ind w:left="2411"/>
        <w:contextualSpacing/>
        <w:jc w:val="both"/>
        <w:rPr>
          <w:rFonts w:eastAsia="Calibri"/>
        </w:rPr>
      </w:pPr>
      <w:r w:rsidRPr="00F45D92">
        <w:rPr>
          <w:rFonts w:eastAsia="Calibri"/>
        </w:rPr>
        <w:t>количество рабочих мест;</w:t>
      </w:r>
    </w:p>
    <w:p w14:paraId="5EC263D0" w14:textId="77777777" w:rsidR="001E1684" w:rsidRPr="00F45D92" w:rsidRDefault="001E1684" w:rsidP="009C39F3">
      <w:pPr>
        <w:pStyle w:val="a3"/>
        <w:numPr>
          <w:ilvl w:val="1"/>
          <w:numId w:val="4"/>
        </w:numPr>
        <w:tabs>
          <w:tab w:val="left" w:pos="0"/>
        </w:tabs>
        <w:ind w:left="2411"/>
        <w:contextualSpacing/>
        <w:jc w:val="both"/>
        <w:rPr>
          <w:rFonts w:eastAsia="Calibri"/>
        </w:rPr>
      </w:pPr>
      <w:r w:rsidRPr="00F45D92">
        <w:rPr>
          <w:rFonts w:eastAsia="Calibri"/>
        </w:rPr>
        <w:t>количество учебных мест;</w:t>
      </w:r>
    </w:p>
    <w:p w14:paraId="627C04B7" w14:textId="77777777" w:rsidR="001E1684" w:rsidRPr="00F45D92" w:rsidRDefault="001E1684" w:rsidP="009C39F3">
      <w:pPr>
        <w:pStyle w:val="a3"/>
        <w:numPr>
          <w:ilvl w:val="1"/>
          <w:numId w:val="4"/>
        </w:numPr>
        <w:tabs>
          <w:tab w:val="left" w:pos="0"/>
        </w:tabs>
        <w:ind w:left="2411"/>
        <w:contextualSpacing/>
        <w:jc w:val="both"/>
        <w:rPr>
          <w:rFonts w:eastAsia="Calibri"/>
        </w:rPr>
      </w:pPr>
      <w:r w:rsidRPr="00F45D92">
        <w:rPr>
          <w:rFonts w:eastAsia="Calibri"/>
        </w:rPr>
        <w:t>количество мест обслуживания в сфере услуг;</w:t>
      </w:r>
    </w:p>
    <w:p w14:paraId="4ACDDEBC" w14:textId="77777777" w:rsidR="001E1684" w:rsidRPr="00F45D92" w:rsidRDefault="001E1684" w:rsidP="009C39F3">
      <w:pPr>
        <w:pStyle w:val="a3"/>
        <w:numPr>
          <w:ilvl w:val="1"/>
          <w:numId w:val="4"/>
        </w:numPr>
        <w:tabs>
          <w:tab w:val="left" w:pos="0"/>
        </w:tabs>
        <w:ind w:left="2411"/>
        <w:contextualSpacing/>
        <w:jc w:val="both"/>
        <w:rPr>
          <w:rFonts w:eastAsia="Calibri"/>
        </w:rPr>
      </w:pPr>
      <w:r w:rsidRPr="00F45D92">
        <w:rPr>
          <w:rFonts w:eastAsia="Calibri"/>
        </w:rPr>
        <w:t xml:space="preserve">количество </w:t>
      </w:r>
      <w:r w:rsidR="007801E8" w:rsidRPr="00F45D92">
        <w:rPr>
          <w:rFonts w:eastAsia="Calibri"/>
        </w:rPr>
        <w:t>студентов</w:t>
      </w:r>
      <w:r w:rsidR="007801E8" w:rsidRPr="00F45D92">
        <w:rPr>
          <w:rFonts w:eastAsia="Calibri"/>
          <w:lang w:val="ru-RU"/>
        </w:rPr>
        <w:t>.</w:t>
      </w:r>
    </w:p>
    <w:p w14:paraId="56E6AE9C" w14:textId="6B6D74ED" w:rsidR="003E6ECF" w:rsidRPr="00F45D92" w:rsidRDefault="003E6ECF" w:rsidP="009C39F3">
      <w:pPr>
        <w:pStyle w:val="a3"/>
        <w:ind w:left="993" w:firstLine="709"/>
        <w:jc w:val="both"/>
        <w:rPr>
          <w:bCs/>
          <w:lang w:val="ru-RU"/>
        </w:rPr>
      </w:pPr>
      <w:r w:rsidRPr="00F45D92">
        <w:rPr>
          <w:bCs/>
        </w:rPr>
        <w:t>2.2.1.</w:t>
      </w:r>
      <w:r w:rsidR="008A70DF">
        <w:rPr>
          <w:bCs/>
          <w:lang w:val="ru-RU"/>
        </w:rPr>
        <w:t>9</w:t>
      </w:r>
      <w:r w:rsidRPr="00F45D92">
        <w:rPr>
          <w:bCs/>
        </w:rPr>
        <w:t>.</w:t>
      </w:r>
      <w:r w:rsidR="008A70DF">
        <w:rPr>
          <w:bCs/>
          <w:lang w:val="ru-RU"/>
        </w:rPr>
        <w:t>2</w:t>
      </w:r>
      <w:r w:rsidRPr="00F45D92">
        <w:rPr>
          <w:bCs/>
        </w:rPr>
        <w:t xml:space="preserve"> Определение вида функций предпочтений для каждого слоя спроса</w:t>
      </w:r>
      <w:r w:rsidR="007801E8" w:rsidRPr="00F45D92">
        <w:rPr>
          <w:bCs/>
          <w:lang w:val="ru-RU"/>
        </w:rPr>
        <w:t>.</w:t>
      </w:r>
    </w:p>
    <w:p w14:paraId="6AC5681E" w14:textId="15548EE3" w:rsidR="003E6ECF" w:rsidRPr="00F45D92" w:rsidRDefault="003E6ECF" w:rsidP="009C39F3">
      <w:pPr>
        <w:pStyle w:val="a3"/>
        <w:ind w:left="993" w:firstLine="709"/>
        <w:jc w:val="both"/>
        <w:rPr>
          <w:bCs/>
          <w:lang w:val="ru-RU"/>
        </w:rPr>
      </w:pPr>
      <w:r w:rsidRPr="00F45D92">
        <w:rPr>
          <w:bCs/>
        </w:rPr>
        <w:t>2.2.1.</w:t>
      </w:r>
      <w:r w:rsidR="008A70DF">
        <w:rPr>
          <w:bCs/>
          <w:lang w:val="ru-RU"/>
        </w:rPr>
        <w:t>9</w:t>
      </w:r>
      <w:r w:rsidRPr="00F45D92">
        <w:rPr>
          <w:bCs/>
        </w:rPr>
        <w:t>.</w:t>
      </w:r>
      <w:r w:rsidR="008A70DF">
        <w:rPr>
          <w:bCs/>
          <w:lang w:val="ru-RU"/>
        </w:rPr>
        <w:t>3</w:t>
      </w:r>
      <w:r w:rsidRPr="00F45D92">
        <w:rPr>
          <w:bCs/>
        </w:rPr>
        <w:t xml:space="preserve"> Расчет коэффициентов (параметров) функций предпочтений для каждого слоя спроса</w:t>
      </w:r>
      <w:r w:rsidR="007801E8" w:rsidRPr="00F45D92">
        <w:rPr>
          <w:bCs/>
          <w:lang w:val="ru-RU"/>
        </w:rPr>
        <w:t>.</w:t>
      </w:r>
    </w:p>
    <w:p w14:paraId="323831BF" w14:textId="079679F5" w:rsidR="0003673A" w:rsidRPr="00F45D92" w:rsidRDefault="00951CC8" w:rsidP="009C39F3">
      <w:pPr>
        <w:ind w:left="993" w:firstLine="709"/>
        <w:jc w:val="both"/>
        <w:rPr>
          <w:bCs/>
        </w:rPr>
      </w:pPr>
      <w:r w:rsidRPr="00F45D92">
        <w:rPr>
          <w:bCs/>
        </w:rPr>
        <w:t>2.</w:t>
      </w:r>
      <w:r w:rsidR="0079096E" w:rsidRPr="00F45D92">
        <w:rPr>
          <w:bCs/>
        </w:rPr>
        <w:t>2</w:t>
      </w:r>
      <w:r w:rsidRPr="00F45D92">
        <w:rPr>
          <w:bCs/>
        </w:rPr>
        <w:t>.1.</w:t>
      </w:r>
      <w:r w:rsidR="008A70DF">
        <w:rPr>
          <w:bCs/>
        </w:rPr>
        <w:t>9</w:t>
      </w:r>
      <w:r w:rsidRPr="00F45D92">
        <w:rPr>
          <w:bCs/>
        </w:rPr>
        <w:t>.</w:t>
      </w:r>
      <w:r w:rsidR="008A70DF">
        <w:rPr>
          <w:bCs/>
        </w:rPr>
        <w:t>4</w:t>
      </w:r>
      <w:r w:rsidRPr="00F45D92">
        <w:rPr>
          <w:bCs/>
        </w:rPr>
        <w:t xml:space="preserve"> Р</w:t>
      </w:r>
      <w:r w:rsidR="0003673A" w:rsidRPr="00F45D92">
        <w:rPr>
          <w:bCs/>
        </w:rPr>
        <w:t>азработка модели транспортного спроса (в среде макромоделирования VISUM (или эквивалент)</w:t>
      </w:r>
      <w:r w:rsidR="007801E8" w:rsidRPr="00F45D92">
        <w:rPr>
          <w:bCs/>
        </w:rPr>
        <w:t>)</w:t>
      </w:r>
      <w:r w:rsidR="0003673A" w:rsidRPr="00F45D92">
        <w:rPr>
          <w:bCs/>
        </w:rPr>
        <w:t>, с расчетом матриц корреспонденций для 15-ти слоев спроса, с источниками и целями: «Дом», «Работа», «Учеба», «Прочее»</w:t>
      </w:r>
      <w:r w:rsidR="003E6ECF" w:rsidRPr="00F45D92">
        <w:rPr>
          <w:bCs/>
        </w:rPr>
        <w:t>:</w:t>
      </w:r>
    </w:p>
    <w:p w14:paraId="30D94720" w14:textId="77777777" w:rsidR="003E6ECF" w:rsidRPr="00F45D92" w:rsidRDefault="003E6ECF" w:rsidP="009C39F3">
      <w:pPr>
        <w:pStyle w:val="a3"/>
        <w:numPr>
          <w:ilvl w:val="0"/>
          <w:numId w:val="16"/>
        </w:numPr>
        <w:ind w:left="2422"/>
        <w:jc w:val="both"/>
        <w:rPr>
          <w:bCs/>
        </w:rPr>
      </w:pPr>
      <w:r w:rsidRPr="00F45D92">
        <w:rPr>
          <w:bCs/>
        </w:rPr>
        <w:t>Дом – Работа</w:t>
      </w:r>
      <w:r w:rsidR="007801E8" w:rsidRPr="00F45D92">
        <w:rPr>
          <w:bCs/>
          <w:lang w:val="en-US"/>
        </w:rPr>
        <w:t>;</w:t>
      </w:r>
    </w:p>
    <w:p w14:paraId="1A8A6F31" w14:textId="77777777" w:rsidR="003E6ECF" w:rsidRPr="00F45D92" w:rsidRDefault="003E6ECF" w:rsidP="009C39F3">
      <w:pPr>
        <w:pStyle w:val="a3"/>
        <w:numPr>
          <w:ilvl w:val="0"/>
          <w:numId w:val="16"/>
        </w:numPr>
        <w:ind w:left="2422"/>
        <w:jc w:val="both"/>
        <w:rPr>
          <w:bCs/>
        </w:rPr>
      </w:pPr>
      <w:r w:rsidRPr="00F45D92">
        <w:rPr>
          <w:bCs/>
        </w:rPr>
        <w:t>Работа – Дом</w:t>
      </w:r>
      <w:r w:rsidR="007801E8" w:rsidRPr="00F45D92">
        <w:rPr>
          <w:bCs/>
          <w:lang w:val="en-US"/>
        </w:rPr>
        <w:t>;</w:t>
      </w:r>
    </w:p>
    <w:p w14:paraId="4BD8791A" w14:textId="77777777" w:rsidR="003E6ECF" w:rsidRPr="00F45D92" w:rsidRDefault="003E6ECF" w:rsidP="009C39F3">
      <w:pPr>
        <w:pStyle w:val="a3"/>
        <w:numPr>
          <w:ilvl w:val="0"/>
          <w:numId w:val="16"/>
        </w:numPr>
        <w:ind w:left="2422"/>
        <w:jc w:val="both"/>
        <w:rPr>
          <w:bCs/>
        </w:rPr>
      </w:pPr>
      <w:r w:rsidRPr="00F45D92">
        <w:rPr>
          <w:bCs/>
        </w:rPr>
        <w:t>Дом – Прочее</w:t>
      </w:r>
      <w:r w:rsidR="007801E8" w:rsidRPr="00F45D92">
        <w:rPr>
          <w:bCs/>
          <w:lang w:val="en-US"/>
        </w:rPr>
        <w:t>;</w:t>
      </w:r>
      <w:r w:rsidRPr="00F45D92">
        <w:rPr>
          <w:bCs/>
        </w:rPr>
        <w:t xml:space="preserve"> </w:t>
      </w:r>
    </w:p>
    <w:p w14:paraId="4AAAAD2A" w14:textId="77777777" w:rsidR="003E6ECF" w:rsidRPr="00F45D92" w:rsidRDefault="003E6ECF" w:rsidP="009C39F3">
      <w:pPr>
        <w:pStyle w:val="a3"/>
        <w:numPr>
          <w:ilvl w:val="0"/>
          <w:numId w:val="16"/>
        </w:numPr>
        <w:ind w:left="2422"/>
        <w:jc w:val="both"/>
        <w:rPr>
          <w:bCs/>
        </w:rPr>
      </w:pPr>
      <w:r w:rsidRPr="00F45D92">
        <w:rPr>
          <w:bCs/>
        </w:rPr>
        <w:t>Прочее – Дом</w:t>
      </w:r>
      <w:r w:rsidR="007801E8" w:rsidRPr="00F45D92">
        <w:rPr>
          <w:bCs/>
          <w:lang w:val="en-US"/>
        </w:rPr>
        <w:t>;</w:t>
      </w:r>
    </w:p>
    <w:p w14:paraId="10C2127B" w14:textId="77777777" w:rsidR="003E6ECF" w:rsidRPr="00F45D92" w:rsidRDefault="003E6ECF" w:rsidP="009C39F3">
      <w:pPr>
        <w:pStyle w:val="a3"/>
        <w:numPr>
          <w:ilvl w:val="0"/>
          <w:numId w:val="16"/>
        </w:numPr>
        <w:ind w:left="2422"/>
        <w:jc w:val="both"/>
        <w:rPr>
          <w:bCs/>
        </w:rPr>
      </w:pPr>
      <w:r w:rsidRPr="00F45D92">
        <w:rPr>
          <w:bCs/>
        </w:rPr>
        <w:t>Работа – Прочее</w:t>
      </w:r>
      <w:r w:rsidR="007801E8" w:rsidRPr="00F45D92">
        <w:rPr>
          <w:bCs/>
          <w:lang w:val="en-US"/>
        </w:rPr>
        <w:t>;</w:t>
      </w:r>
    </w:p>
    <w:p w14:paraId="004BB395" w14:textId="77777777" w:rsidR="003E6ECF" w:rsidRPr="00F45D92" w:rsidRDefault="003E6ECF" w:rsidP="009C39F3">
      <w:pPr>
        <w:pStyle w:val="a3"/>
        <w:numPr>
          <w:ilvl w:val="0"/>
          <w:numId w:val="16"/>
        </w:numPr>
        <w:ind w:left="2422"/>
        <w:jc w:val="both"/>
        <w:rPr>
          <w:bCs/>
        </w:rPr>
      </w:pPr>
      <w:r w:rsidRPr="00F45D92">
        <w:rPr>
          <w:bCs/>
        </w:rPr>
        <w:t>Прочее – Работа</w:t>
      </w:r>
      <w:r w:rsidR="007801E8" w:rsidRPr="00F45D92">
        <w:rPr>
          <w:bCs/>
          <w:lang w:val="en-US"/>
        </w:rPr>
        <w:t>;</w:t>
      </w:r>
    </w:p>
    <w:p w14:paraId="733505C3" w14:textId="77777777" w:rsidR="003E6ECF" w:rsidRPr="00F45D92" w:rsidRDefault="003E6ECF" w:rsidP="009C39F3">
      <w:pPr>
        <w:pStyle w:val="a3"/>
        <w:numPr>
          <w:ilvl w:val="0"/>
          <w:numId w:val="16"/>
        </w:numPr>
        <w:ind w:left="2422"/>
        <w:jc w:val="both"/>
        <w:rPr>
          <w:bCs/>
        </w:rPr>
      </w:pPr>
      <w:r w:rsidRPr="00F45D92">
        <w:rPr>
          <w:bCs/>
        </w:rPr>
        <w:t>Прочее – Прочее</w:t>
      </w:r>
      <w:r w:rsidR="007801E8" w:rsidRPr="00F45D92">
        <w:rPr>
          <w:bCs/>
          <w:lang w:val="en-US"/>
        </w:rPr>
        <w:t>;</w:t>
      </w:r>
    </w:p>
    <w:p w14:paraId="542AF13E" w14:textId="77777777" w:rsidR="003E6ECF" w:rsidRPr="00F45D92" w:rsidRDefault="003E6ECF" w:rsidP="009C39F3">
      <w:pPr>
        <w:pStyle w:val="a3"/>
        <w:numPr>
          <w:ilvl w:val="0"/>
          <w:numId w:val="16"/>
        </w:numPr>
        <w:ind w:left="2422"/>
        <w:jc w:val="both"/>
        <w:rPr>
          <w:bCs/>
        </w:rPr>
      </w:pPr>
      <w:r w:rsidRPr="00F45D92">
        <w:rPr>
          <w:bCs/>
        </w:rPr>
        <w:t>Работа – Работа</w:t>
      </w:r>
      <w:r w:rsidR="007801E8" w:rsidRPr="00F45D92">
        <w:rPr>
          <w:bCs/>
          <w:lang w:val="en-US"/>
        </w:rPr>
        <w:t>;</w:t>
      </w:r>
    </w:p>
    <w:p w14:paraId="0E75B2DD" w14:textId="77777777" w:rsidR="003E6ECF" w:rsidRPr="00F45D92" w:rsidRDefault="003E6ECF" w:rsidP="009C39F3">
      <w:pPr>
        <w:pStyle w:val="a3"/>
        <w:numPr>
          <w:ilvl w:val="0"/>
          <w:numId w:val="16"/>
        </w:numPr>
        <w:ind w:left="2422"/>
        <w:jc w:val="both"/>
        <w:rPr>
          <w:bCs/>
        </w:rPr>
      </w:pPr>
      <w:r w:rsidRPr="00F45D92">
        <w:rPr>
          <w:bCs/>
        </w:rPr>
        <w:t>Дом – Учеба</w:t>
      </w:r>
      <w:r w:rsidR="007801E8" w:rsidRPr="00F45D92">
        <w:rPr>
          <w:bCs/>
          <w:lang w:val="en-US"/>
        </w:rPr>
        <w:t>;</w:t>
      </w:r>
    </w:p>
    <w:p w14:paraId="545B8BDF" w14:textId="77777777" w:rsidR="003E6ECF" w:rsidRPr="00F45D92" w:rsidRDefault="003E6ECF" w:rsidP="009C39F3">
      <w:pPr>
        <w:pStyle w:val="a3"/>
        <w:numPr>
          <w:ilvl w:val="0"/>
          <w:numId w:val="16"/>
        </w:numPr>
        <w:ind w:left="2422"/>
        <w:jc w:val="both"/>
        <w:rPr>
          <w:bCs/>
        </w:rPr>
      </w:pPr>
      <w:r w:rsidRPr="00F45D92">
        <w:rPr>
          <w:bCs/>
        </w:rPr>
        <w:t>Учеба – Дом</w:t>
      </w:r>
      <w:r w:rsidR="007801E8" w:rsidRPr="00F45D92">
        <w:rPr>
          <w:bCs/>
          <w:lang w:val="en-US"/>
        </w:rPr>
        <w:t>;</w:t>
      </w:r>
    </w:p>
    <w:p w14:paraId="5711BDB5" w14:textId="77777777" w:rsidR="003E6ECF" w:rsidRPr="00F45D92" w:rsidRDefault="003E6ECF" w:rsidP="009C39F3">
      <w:pPr>
        <w:pStyle w:val="a3"/>
        <w:numPr>
          <w:ilvl w:val="0"/>
          <w:numId w:val="16"/>
        </w:numPr>
        <w:ind w:left="2422"/>
        <w:jc w:val="both"/>
        <w:rPr>
          <w:bCs/>
        </w:rPr>
      </w:pPr>
      <w:r w:rsidRPr="00F45D92">
        <w:rPr>
          <w:bCs/>
        </w:rPr>
        <w:t>Прочее – Учеба</w:t>
      </w:r>
      <w:r w:rsidR="007801E8" w:rsidRPr="00F45D92">
        <w:rPr>
          <w:bCs/>
          <w:lang w:val="en-US"/>
        </w:rPr>
        <w:t>;</w:t>
      </w:r>
    </w:p>
    <w:p w14:paraId="5EA79E78" w14:textId="77777777" w:rsidR="003E6ECF" w:rsidRPr="00F45D92" w:rsidRDefault="003E6ECF" w:rsidP="009C39F3">
      <w:pPr>
        <w:pStyle w:val="a3"/>
        <w:numPr>
          <w:ilvl w:val="0"/>
          <w:numId w:val="16"/>
        </w:numPr>
        <w:ind w:left="2422"/>
        <w:jc w:val="both"/>
        <w:rPr>
          <w:bCs/>
        </w:rPr>
      </w:pPr>
      <w:r w:rsidRPr="00F45D92">
        <w:rPr>
          <w:bCs/>
        </w:rPr>
        <w:lastRenderedPageBreak/>
        <w:t>Учеба – Прочее</w:t>
      </w:r>
      <w:r w:rsidR="007801E8" w:rsidRPr="00F45D92">
        <w:rPr>
          <w:bCs/>
          <w:lang w:val="en-US"/>
        </w:rPr>
        <w:t>;</w:t>
      </w:r>
    </w:p>
    <w:p w14:paraId="5F775A00" w14:textId="77777777" w:rsidR="003E6ECF" w:rsidRPr="00F45D92" w:rsidRDefault="003E6ECF" w:rsidP="009C39F3">
      <w:pPr>
        <w:pStyle w:val="a3"/>
        <w:numPr>
          <w:ilvl w:val="0"/>
          <w:numId w:val="16"/>
        </w:numPr>
        <w:ind w:left="2422"/>
        <w:jc w:val="both"/>
        <w:rPr>
          <w:bCs/>
        </w:rPr>
      </w:pPr>
      <w:r w:rsidRPr="00F45D92">
        <w:rPr>
          <w:bCs/>
        </w:rPr>
        <w:t>Учеба – Работа</w:t>
      </w:r>
      <w:r w:rsidR="007801E8" w:rsidRPr="00F45D92">
        <w:rPr>
          <w:bCs/>
          <w:lang w:val="en-US"/>
        </w:rPr>
        <w:t>;</w:t>
      </w:r>
      <w:r w:rsidRPr="00F45D92">
        <w:rPr>
          <w:bCs/>
        </w:rPr>
        <w:t xml:space="preserve"> </w:t>
      </w:r>
    </w:p>
    <w:p w14:paraId="00C4AE3C" w14:textId="77777777" w:rsidR="003E6ECF" w:rsidRPr="00F45D92" w:rsidRDefault="003E6ECF" w:rsidP="009C39F3">
      <w:pPr>
        <w:pStyle w:val="a3"/>
        <w:numPr>
          <w:ilvl w:val="0"/>
          <w:numId w:val="16"/>
        </w:numPr>
        <w:ind w:left="2422"/>
        <w:jc w:val="both"/>
        <w:rPr>
          <w:bCs/>
        </w:rPr>
      </w:pPr>
      <w:r w:rsidRPr="00F45D92">
        <w:rPr>
          <w:bCs/>
        </w:rPr>
        <w:t>Работа – Учеба</w:t>
      </w:r>
      <w:r w:rsidR="007801E8" w:rsidRPr="00F45D92">
        <w:rPr>
          <w:bCs/>
          <w:lang w:val="en-US"/>
        </w:rPr>
        <w:t>;</w:t>
      </w:r>
    </w:p>
    <w:p w14:paraId="145CED6B" w14:textId="77777777" w:rsidR="003E6ECF" w:rsidRPr="00F45D92" w:rsidRDefault="003E6ECF" w:rsidP="009C39F3">
      <w:pPr>
        <w:pStyle w:val="a3"/>
        <w:numPr>
          <w:ilvl w:val="0"/>
          <w:numId w:val="16"/>
        </w:numPr>
        <w:ind w:left="2422"/>
        <w:jc w:val="both"/>
        <w:rPr>
          <w:bCs/>
        </w:rPr>
      </w:pPr>
      <w:r w:rsidRPr="00F45D92">
        <w:rPr>
          <w:bCs/>
        </w:rPr>
        <w:t xml:space="preserve">Учеба </w:t>
      </w:r>
      <w:r w:rsidR="007801E8" w:rsidRPr="00F45D92">
        <w:rPr>
          <w:bCs/>
        </w:rPr>
        <w:t>–</w:t>
      </w:r>
      <w:r w:rsidRPr="00F45D92">
        <w:rPr>
          <w:bCs/>
        </w:rPr>
        <w:t xml:space="preserve"> Учеба</w:t>
      </w:r>
      <w:r w:rsidR="007801E8" w:rsidRPr="00F45D92">
        <w:rPr>
          <w:bCs/>
          <w:lang w:val="en-US"/>
        </w:rPr>
        <w:t>.</w:t>
      </w:r>
      <w:r w:rsidRPr="00F45D92">
        <w:rPr>
          <w:bCs/>
        </w:rPr>
        <w:t xml:space="preserve"> </w:t>
      </w:r>
    </w:p>
    <w:p w14:paraId="660FB0D2" w14:textId="620C8985" w:rsidR="00A95297" w:rsidRDefault="00A95297" w:rsidP="00A95297">
      <w:pPr>
        <w:ind w:firstLine="851"/>
        <w:jc w:val="both"/>
      </w:pPr>
      <w:r w:rsidRPr="00F45D92">
        <w:rPr>
          <w:bCs/>
        </w:rPr>
        <w:t>2.2.</w:t>
      </w:r>
      <w:r>
        <w:rPr>
          <w:bCs/>
        </w:rPr>
        <w:t>2</w:t>
      </w:r>
      <w:r w:rsidRPr="00F45D92">
        <w:rPr>
          <w:bCs/>
        </w:rPr>
        <w:t xml:space="preserve"> </w:t>
      </w:r>
      <w:r w:rsidRPr="00F45D92">
        <w:t>Калибровка транспортной прогнозной модели в соответствии с собранными данными об интенсивности транспортных, пассажирских потоков и обработанными данными операторов сотовой связи.</w:t>
      </w:r>
    </w:p>
    <w:p w14:paraId="2F0CA10E" w14:textId="5F180B3B" w:rsidR="00AF08C7" w:rsidRDefault="00AF08C7" w:rsidP="00AF08C7">
      <w:pPr>
        <w:ind w:firstLine="851"/>
        <w:jc w:val="both"/>
        <w:rPr>
          <w:bCs/>
        </w:rPr>
      </w:pPr>
      <w:r>
        <w:rPr>
          <w:bCs/>
        </w:rPr>
        <w:t>2.2.</w:t>
      </w:r>
      <w:r w:rsidR="00A95297">
        <w:rPr>
          <w:bCs/>
        </w:rPr>
        <w:t>3</w:t>
      </w:r>
      <w:r>
        <w:rPr>
          <w:bCs/>
        </w:rPr>
        <w:t xml:space="preserve"> </w:t>
      </w:r>
      <w:r w:rsidRPr="00AF08C7">
        <w:rPr>
          <w:bCs/>
        </w:rPr>
        <w:t>Разработка модели транспортного спроса</w:t>
      </w:r>
      <w:r w:rsidR="001F5CBC">
        <w:rPr>
          <w:bCs/>
        </w:rPr>
        <w:t xml:space="preserve">, реализуемого </w:t>
      </w:r>
      <w:r w:rsidRPr="00AF08C7">
        <w:rPr>
          <w:bCs/>
        </w:rPr>
        <w:t>на маршрутах регулярных перевозок</w:t>
      </w:r>
    </w:p>
    <w:p w14:paraId="4C0CEF7F" w14:textId="786ECB39" w:rsidR="0003673A" w:rsidRPr="00F45D92" w:rsidRDefault="003E6ECF" w:rsidP="00951CC8">
      <w:pPr>
        <w:ind w:left="567" w:firstLine="709"/>
        <w:jc w:val="both"/>
        <w:rPr>
          <w:bCs/>
        </w:rPr>
      </w:pPr>
      <w:r w:rsidRPr="00F45D92">
        <w:rPr>
          <w:bCs/>
        </w:rPr>
        <w:t>2.2.</w:t>
      </w:r>
      <w:r w:rsidR="00A95297">
        <w:rPr>
          <w:bCs/>
        </w:rPr>
        <w:t>3</w:t>
      </w:r>
      <w:r w:rsidR="00AF08C7">
        <w:rPr>
          <w:bCs/>
        </w:rPr>
        <w:t>.1</w:t>
      </w:r>
      <w:r w:rsidRPr="00F45D92">
        <w:rPr>
          <w:bCs/>
        </w:rPr>
        <w:t xml:space="preserve"> </w:t>
      </w:r>
      <w:r w:rsidR="00951CC8" w:rsidRPr="00F45D92">
        <w:rPr>
          <w:bCs/>
        </w:rPr>
        <w:t>Р</w:t>
      </w:r>
      <w:r w:rsidR="0003673A" w:rsidRPr="00F45D92">
        <w:rPr>
          <w:bCs/>
        </w:rPr>
        <w:t>асчет</w:t>
      </w:r>
      <w:r w:rsidR="00951CC8" w:rsidRPr="00F45D92">
        <w:rPr>
          <w:bCs/>
        </w:rPr>
        <w:t xml:space="preserve"> суммарных</w:t>
      </w:r>
      <w:r w:rsidR="0003673A" w:rsidRPr="00F45D92">
        <w:rPr>
          <w:bCs/>
        </w:rPr>
        <w:t xml:space="preserve"> суточных матриц корреспонденций для индивидуального </w:t>
      </w:r>
      <w:r w:rsidR="00626805" w:rsidRPr="00F45D92">
        <w:rPr>
          <w:bCs/>
        </w:rPr>
        <w:t xml:space="preserve">транспорта </w:t>
      </w:r>
      <w:r w:rsidR="0003673A" w:rsidRPr="00F45D92">
        <w:rPr>
          <w:bCs/>
        </w:rPr>
        <w:t xml:space="preserve">и </w:t>
      </w:r>
      <w:r w:rsidR="00626805" w:rsidRPr="00F45D92">
        <w:rPr>
          <w:bCs/>
        </w:rPr>
        <w:t xml:space="preserve">городского </w:t>
      </w:r>
      <w:r w:rsidR="0003673A" w:rsidRPr="00F45D92">
        <w:rPr>
          <w:bCs/>
        </w:rPr>
        <w:t>пассажирского транспорта</w:t>
      </w:r>
      <w:r w:rsidR="00626805" w:rsidRPr="00F45D92">
        <w:rPr>
          <w:bCs/>
        </w:rPr>
        <w:t xml:space="preserve"> общего пользования</w:t>
      </w:r>
      <w:r w:rsidRPr="00F45D92">
        <w:rPr>
          <w:bCs/>
        </w:rPr>
        <w:t>.</w:t>
      </w:r>
    </w:p>
    <w:p w14:paraId="274CC75F" w14:textId="615DBA3C" w:rsidR="0003673A" w:rsidRDefault="00951CC8" w:rsidP="00951CC8">
      <w:pPr>
        <w:ind w:left="567" w:firstLine="709"/>
        <w:jc w:val="both"/>
        <w:rPr>
          <w:bCs/>
        </w:rPr>
      </w:pPr>
      <w:r w:rsidRPr="00F45D92">
        <w:rPr>
          <w:bCs/>
        </w:rPr>
        <w:t>2.</w:t>
      </w:r>
      <w:r w:rsidR="0079096E" w:rsidRPr="00F45D92">
        <w:rPr>
          <w:bCs/>
        </w:rPr>
        <w:t>2</w:t>
      </w:r>
      <w:r w:rsidRPr="00F45D92">
        <w:rPr>
          <w:bCs/>
        </w:rPr>
        <w:t>.</w:t>
      </w:r>
      <w:r w:rsidR="00A95297">
        <w:rPr>
          <w:bCs/>
        </w:rPr>
        <w:t>3</w:t>
      </w:r>
      <w:r w:rsidR="00AF08C7">
        <w:rPr>
          <w:bCs/>
        </w:rPr>
        <w:t>.2</w:t>
      </w:r>
      <w:r w:rsidR="00016168">
        <w:rPr>
          <w:bCs/>
        </w:rPr>
        <w:t xml:space="preserve"> </w:t>
      </w:r>
      <w:r w:rsidRPr="00F45D92">
        <w:rPr>
          <w:bCs/>
        </w:rPr>
        <w:t>Расчет интенсивност</w:t>
      </w:r>
      <w:r w:rsidR="009963F3" w:rsidRPr="00F45D92">
        <w:rPr>
          <w:bCs/>
        </w:rPr>
        <w:t>и</w:t>
      </w:r>
      <w:r w:rsidRPr="00F45D92">
        <w:rPr>
          <w:bCs/>
        </w:rPr>
        <w:t xml:space="preserve"> транспортных и пассажирских потоков</w:t>
      </w:r>
      <w:r w:rsidR="003E6ECF" w:rsidRPr="00F45D92">
        <w:rPr>
          <w:bCs/>
        </w:rPr>
        <w:t>.</w:t>
      </w:r>
    </w:p>
    <w:p w14:paraId="200EC887" w14:textId="3EFE639A" w:rsidR="009F2B2A" w:rsidRDefault="009F2B2A" w:rsidP="009F2B2A">
      <w:pPr>
        <w:ind w:left="567" w:firstLine="709"/>
        <w:jc w:val="both"/>
        <w:rPr>
          <w:bCs/>
        </w:rPr>
      </w:pPr>
      <w:r w:rsidRPr="00F45D92">
        <w:rPr>
          <w:bCs/>
        </w:rPr>
        <w:t>2.</w:t>
      </w:r>
      <w:r>
        <w:rPr>
          <w:bCs/>
        </w:rPr>
        <w:t>2.3.3</w:t>
      </w:r>
      <w:r w:rsidRPr="00F45D92">
        <w:rPr>
          <w:bCs/>
        </w:rPr>
        <w:t xml:space="preserve"> Построение матрицы корреспонденций в привязке к остановкам общественного транспорта.</w:t>
      </w:r>
    </w:p>
    <w:p w14:paraId="722FB0AA" w14:textId="6CF1136F" w:rsidR="009F2B2A" w:rsidRDefault="009F2B2A" w:rsidP="009C39F3">
      <w:pPr>
        <w:ind w:left="1276" w:firstLine="709"/>
        <w:jc w:val="both"/>
        <w:rPr>
          <w:bCs/>
        </w:rPr>
      </w:pPr>
      <w:r>
        <w:rPr>
          <w:bCs/>
        </w:rPr>
        <w:t>2.2.3.3.1 Расчет объемов корреспонденций между остановками общественного транспорта на основе межрайонной матрицы корреспонденций и результатов перераспределения пассажиропотоков.</w:t>
      </w:r>
    </w:p>
    <w:p w14:paraId="2A9970DB" w14:textId="07D9047D" w:rsidR="009F2B2A" w:rsidRDefault="009F2B2A" w:rsidP="009C39F3">
      <w:pPr>
        <w:ind w:left="1276" w:firstLine="709"/>
        <w:jc w:val="both"/>
        <w:rPr>
          <w:bCs/>
        </w:rPr>
      </w:pPr>
      <w:r>
        <w:rPr>
          <w:bCs/>
        </w:rPr>
        <w:t>2.2.3.3.2 Агрегирование р</w:t>
      </w:r>
      <w:r w:rsidRPr="00EA21B1">
        <w:rPr>
          <w:bCs/>
        </w:rPr>
        <w:t>ас</w:t>
      </w:r>
      <w:r>
        <w:rPr>
          <w:bCs/>
        </w:rPr>
        <w:t>считанных</w:t>
      </w:r>
      <w:r w:rsidRPr="00EA21B1">
        <w:rPr>
          <w:bCs/>
        </w:rPr>
        <w:t xml:space="preserve"> объемов корреспонденций между остановками общественного транспорта</w:t>
      </w:r>
      <w:r>
        <w:rPr>
          <w:bCs/>
        </w:rPr>
        <w:t xml:space="preserve"> в </w:t>
      </w:r>
      <w:r w:rsidRPr="00EA21B1">
        <w:rPr>
          <w:bCs/>
        </w:rPr>
        <w:t>матриц</w:t>
      </w:r>
      <w:r>
        <w:rPr>
          <w:bCs/>
        </w:rPr>
        <w:t>у</w:t>
      </w:r>
      <w:r w:rsidRPr="00EA21B1">
        <w:rPr>
          <w:bCs/>
        </w:rPr>
        <w:t xml:space="preserve"> корреспонденций в привязке к остановкам общественного транспорта</w:t>
      </w:r>
      <w:r>
        <w:rPr>
          <w:bCs/>
        </w:rPr>
        <w:t>.</w:t>
      </w:r>
    </w:p>
    <w:p w14:paraId="63BE8C07" w14:textId="77777777" w:rsidR="009F2B2A" w:rsidRPr="00F45D92" w:rsidRDefault="009F2B2A" w:rsidP="00951CC8">
      <w:pPr>
        <w:ind w:left="567" w:firstLine="709"/>
        <w:jc w:val="both"/>
        <w:rPr>
          <w:bCs/>
        </w:rPr>
      </w:pPr>
    </w:p>
    <w:p w14:paraId="2549B743" w14:textId="77777777" w:rsidR="00016168" w:rsidRPr="00F45D92" w:rsidRDefault="00016168" w:rsidP="00951CC8">
      <w:pPr>
        <w:ind w:left="567" w:firstLine="709"/>
        <w:jc w:val="both"/>
      </w:pPr>
    </w:p>
    <w:p w14:paraId="0AF03336" w14:textId="77777777" w:rsidR="00D57BE4" w:rsidRPr="00F45D92" w:rsidRDefault="00D57BE4" w:rsidP="00B41F3A">
      <w:pPr>
        <w:ind w:firstLine="709"/>
        <w:jc w:val="both"/>
        <w:rPr>
          <w:b/>
        </w:rPr>
      </w:pPr>
    </w:p>
    <w:p w14:paraId="3BE955FD" w14:textId="1A1F64B9" w:rsidR="00B41F3A" w:rsidRPr="00F45D92" w:rsidRDefault="00B41F3A" w:rsidP="00B41F3A">
      <w:pPr>
        <w:ind w:firstLine="709"/>
        <w:jc w:val="both"/>
        <w:rPr>
          <w:b/>
        </w:rPr>
      </w:pPr>
      <w:bookmarkStart w:id="3" w:name="_Hlk52204341"/>
      <w:r w:rsidRPr="00F45D92">
        <w:rPr>
          <w:b/>
        </w:rPr>
        <w:t>2.</w:t>
      </w:r>
      <w:r w:rsidR="0079096E" w:rsidRPr="00F45D92">
        <w:rPr>
          <w:b/>
        </w:rPr>
        <w:t>3</w:t>
      </w:r>
      <w:r w:rsidRPr="00F45D92">
        <w:rPr>
          <w:b/>
        </w:rPr>
        <w:t>.</w:t>
      </w:r>
      <w:r w:rsidR="00FC4C24" w:rsidRPr="00F45D92">
        <w:rPr>
          <w:b/>
        </w:rPr>
        <w:t xml:space="preserve"> </w:t>
      </w:r>
      <w:r w:rsidR="00F039EC" w:rsidRPr="00F039EC">
        <w:rPr>
          <w:b/>
        </w:rPr>
        <w:t xml:space="preserve">Разработка модели транспортного предложения </w:t>
      </w:r>
      <w:r w:rsidR="00E1105B">
        <w:rPr>
          <w:b/>
        </w:rPr>
        <w:t xml:space="preserve">на маршрутах </w:t>
      </w:r>
      <w:r w:rsidR="00F039EC" w:rsidRPr="00F039EC">
        <w:rPr>
          <w:b/>
        </w:rPr>
        <w:t>регулярных перевозок пассажиров и багажа городским автомобильным транспортом и городским наземным электрическим транспортом</w:t>
      </w:r>
      <w:r w:rsidR="00E1105B" w:rsidRPr="00E1105B">
        <w:rPr>
          <w:b/>
          <w:bCs/>
        </w:rPr>
        <w:t xml:space="preserve"> на территории муниципального образования </w:t>
      </w:r>
      <w:r w:rsidR="00E1105B" w:rsidRPr="00E1105B">
        <w:rPr>
          <w:rFonts w:eastAsia="Calibri"/>
          <w:b/>
          <w:bCs/>
        </w:rPr>
        <w:t xml:space="preserve">город </w:t>
      </w:r>
      <w:r w:rsidR="000D4965">
        <w:rPr>
          <w:rFonts w:eastAsia="Calibri"/>
          <w:b/>
          <w:bCs/>
        </w:rPr>
        <w:t>_______</w:t>
      </w:r>
    </w:p>
    <w:bookmarkEnd w:id="3"/>
    <w:p w14:paraId="58D9256A" w14:textId="7DAD87C5" w:rsidR="009C39F3" w:rsidRPr="00F45D92" w:rsidRDefault="009C39F3" w:rsidP="009C39F3">
      <w:pPr>
        <w:ind w:firstLine="709"/>
        <w:jc w:val="both"/>
        <w:rPr>
          <w:bCs/>
        </w:rPr>
      </w:pPr>
      <w:r w:rsidRPr="00F45D92">
        <w:rPr>
          <w:bCs/>
        </w:rPr>
        <w:t>2.3.</w:t>
      </w:r>
      <w:r w:rsidRPr="00956CB4">
        <w:rPr>
          <w:bCs/>
        </w:rPr>
        <w:t>1</w:t>
      </w:r>
      <w:r w:rsidRPr="00F45D92">
        <w:rPr>
          <w:bCs/>
        </w:rPr>
        <w:t xml:space="preserve"> Обоснование выбора оптимальной системы транспорта для работы в каждой транспортной зоне с учётом провозных возможностей каждой системы транспорта на основе полученных значений транспортной зависимости территории. При обосновании рассмотреть следующие системы транспорта: трамвай, троллейбус, автобус большого класса, автобус среднего класса, автобус малого класса. При оценке каждой системы транспорта учесть нормативные эксплуатационные показатели систем транспорта в соответствии с [2, 3]. </w:t>
      </w:r>
    </w:p>
    <w:p w14:paraId="0194ADAB" w14:textId="460CB797" w:rsidR="00B41F3A" w:rsidRPr="00F45D92" w:rsidRDefault="00B41F3A" w:rsidP="009C39F3">
      <w:pPr>
        <w:ind w:left="708" w:firstLine="708"/>
        <w:jc w:val="both"/>
      </w:pPr>
      <w:r w:rsidRPr="00F45D92">
        <w:t>2.</w:t>
      </w:r>
      <w:r w:rsidR="0079096E" w:rsidRPr="00F45D92">
        <w:t>3</w:t>
      </w:r>
      <w:r w:rsidRPr="00F45D92">
        <w:t>.1.</w:t>
      </w:r>
      <w:r w:rsidR="009C39F3" w:rsidRPr="00956CB4">
        <w:t>1</w:t>
      </w:r>
      <w:r w:rsidRPr="00F45D92">
        <w:t xml:space="preserve"> </w:t>
      </w:r>
      <w:r w:rsidR="00C136BA" w:rsidRPr="00F45D92">
        <w:t xml:space="preserve">Разбиение территории муниципального образования </w:t>
      </w:r>
      <w:r w:rsidR="006B354C">
        <w:rPr>
          <w:rFonts w:eastAsia="Calibri"/>
        </w:rPr>
        <w:t xml:space="preserve">город </w:t>
      </w:r>
      <w:r w:rsidR="000D4965">
        <w:rPr>
          <w:rFonts w:eastAsia="Calibri"/>
        </w:rPr>
        <w:t>_______</w:t>
      </w:r>
      <w:r w:rsidR="006B354C" w:rsidRPr="00F45D92">
        <w:t xml:space="preserve"> </w:t>
      </w:r>
      <w:r w:rsidR="00C136BA" w:rsidRPr="00F45D92">
        <w:t xml:space="preserve">на транспортные зоны </w:t>
      </w:r>
      <w:r w:rsidR="007E4E02" w:rsidRPr="00F45D92">
        <w:t>4 типов:</w:t>
      </w:r>
    </w:p>
    <w:p w14:paraId="3FD73C08" w14:textId="77777777" w:rsidR="007E4E02" w:rsidRPr="00F45D92" w:rsidRDefault="007E4E02" w:rsidP="009C39F3">
      <w:pPr>
        <w:pStyle w:val="a3"/>
        <w:numPr>
          <w:ilvl w:val="0"/>
          <w:numId w:val="10"/>
        </w:numPr>
        <w:ind w:left="2136"/>
        <w:jc w:val="both"/>
      </w:pPr>
      <w:r w:rsidRPr="00F45D92">
        <w:t>Зона городского центра: для зон данного типа характерна максимальная деловая активность.</w:t>
      </w:r>
    </w:p>
    <w:p w14:paraId="3F26E09D" w14:textId="77777777" w:rsidR="007E4E02" w:rsidRPr="00F45D92" w:rsidRDefault="007E4E02" w:rsidP="009C39F3">
      <w:pPr>
        <w:pStyle w:val="a3"/>
        <w:numPr>
          <w:ilvl w:val="0"/>
          <w:numId w:val="10"/>
        </w:numPr>
        <w:ind w:left="2136"/>
        <w:jc w:val="both"/>
      </w:pPr>
      <w:r w:rsidRPr="00F45D92">
        <w:t>Зоны центральных районов города, прилегающих к городскому центру: для зон данного типа характерна преобладающая высотная застройка и многофункциональное использование территории.</w:t>
      </w:r>
    </w:p>
    <w:p w14:paraId="5183C6F1" w14:textId="77777777" w:rsidR="007E4E02" w:rsidRPr="00F45D92" w:rsidRDefault="007E4E02" w:rsidP="009C39F3">
      <w:pPr>
        <w:pStyle w:val="a3"/>
        <w:numPr>
          <w:ilvl w:val="0"/>
          <w:numId w:val="10"/>
        </w:numPr>
        <w:ind w:left="2136"/>
        <w:jc w:val="both"/>
      </w:pPr>
      <w:r w:rsidRPr="00F45D92">
        <w:t xml:space="preserve">Зоны удаленных районах: зоны данного типа имеют собственные центры деловой и социальной активности. </w:t>
      </w:r>
    </w:p>
    <w:p w14:paraId="4773F892" w14:textId="77777777" w:rsidR="007E4E02" w:rsidRPr="00F45D92" w:rsidRDefault="007E4E02" w:rsidP="009C39F3">
      <w:pPr>
        <w:pStyle w:val="a3"/>
        <w:numPr>
          <w:ilvl w:val="0"/>
          <w:numId w:val="10"/>
        </w:numPr>
        <w:ind w:left="2136"/>
        <w:jc w:val="both"/>
      </w:pPr>
      <w:r w:rsidRPr="00F45D92">
        <w:t>Периферийные зоны в малонаселенных территориях и на въездах и выездах из города.</w:t>
      </w:r>
    </w:p>
    <w:p w14:paraId="54630A76" w14:textId="254955D7" w:rsidR="006E5607" w:rsidRPr="00F45D92" w:rsidRDefault="006E5607" w:rsidP="009C39F3">
      <w:pPr>
        <w:ind w:left="708" w:firstLine="709"/>
        <w:jc w:val="both"/>
        <w:rPr>
          <w:bCs/>
        </w:rPr>
      </w:pPr>
      <w:r w:rsidRPr="00F45D92">
        <w:rPr>
          <w:bCs/>
        </w:rPr>
        <w:t>2.</w:t>
      </w:r>
      <w:r w:rsidR="0079096E" w:rsidRPr="00F45D92">
        <w:rPr>
          <w:bCs/>
        </w:rPr>
        <w:t>3</w:t>
      </w:r>
      <w:r w:rsidRPr="00F45D92">
        <w:rPr>
          <w:bCs/>
        </w:rPr>
        <w:t>.</w:t>
      </w:r>
      <w:r w:rsidR="009C39F3">
        <w:rPr>
          <w:bCs/>
        </w:rPr>
        <w:t>1.</w:t>
      </w:r>
      <w:r w:rsidR="00966137">
        <w:rPr>
          <w:bCs/>
        </w:rPr>
        <w:t>2</w:t>
      </w:r>
      <w:r w:rsidRPr="00F45D92">
        <w:rPr>
          <w:bCs/>
        </w:rPr>
        <w:t xml:space="preserve"> Расчет пассажиропотока в свободной сети (без учета маршрутов</w:t>
      </w:r>
      <w:r w:rsidR="003E6ECF" w:rsidRPr="00F45D92">
        <w:rPr>
          <w:bCs/>
        </w:rPr>
        <w:t xml:space="preserve"> и расписаний движения</w:t>
      </w:r>
      <w:r w:rsidRPr="00F45D92">
        <w:rPr>
          <w:bCs/>
        </w:rPr>
        <w:t>) для всех элемент</w:t>
      </w:r>
      <w:r w:rsidR="003E6ECF" w:rsidRPr="00F45D92">
        <w:rPr>
          <w:bCs/>
        </w:rPr>
        <w:t>ов</w:t>
      </w:r>
      <w:r w:rsidRPr="00F45D92">
        <w:rPr>
          <w:bCs/>
        </w:rPr>
        <w:t xml:space="preserve"> инфраструктуры общественного транспорта муниципального образования</w:t>
      </w:r>
      <w:r w:rsidR="006B354C">
        <w:rPr>
          <w:bCs/>
        </w:rPr>
        <w:t xml:space="preserve"> </w:t>
      </w:r>
      <w:r w:rsidR="006B354C">
        <w:rPr>
          <w:rFonts w:eastAsia="Calibri"/>
        </w:rPr>
        <w:t xml:space="preserve">город </w:t>
      </w:r>
      <w:r w:rsidR="000D4965">
        <w:rPr>
          <w:rFonts w:eastAsia="Calibri"/>
        </w:rPr>
        <w:t>_______</w:t>
      </w:r>
      <w:r w:rsidRPr="00F45D92">
        <w:rPr>
          <w:bCs/>
        </w:rPr>
        <w:t>.</w:t>
      </w:r>
    </w:p>
    <w:p w14:paraId="76952FCC" w14:textId="7E9394CB" w:rsidR="006E5607" w:rsidRPr="00F45D92" w:rsidRDefault="006E5607" w:rsidP="009C39F3">
      <w:pPr>
        <w:ind w:left="708" w:firstLine="709"/>
        <w:jc w:val="both"/>
        <w:rPr>
          <w:bCs/>
        </w:rPr>
      </w:pPr>
      <w:r w:rsidRPr="00F45D92">
        <w:rPr>
          <w:bCs/>
        </w:rPr>
        <w:lastRenderedPageBreak/>
        <w:t>2.</w:t>
      </w:r>
      <w:r w:rsidR="00EA21B1">
        <w:rPr>
          <w:bCs/>
        </w:rPr>
        <w:t>3</w:t>
      </w:r>
      <w:r w:rsidRPr="00F45D92">
        <w:rPr>
          <w:bCs/>
        </w:rPr>
        <w:t>.</w:t>
      </w:r>
      <w:r w:rsidR="009C39F3">
        <w:rPr>
          <w:bCs/>
        </w:rPr>
        <w:t>1.</w:t>
      </w:r>
      <w:r w:rsidR="00966137">
        <w:rPr>
          <w:bCs/>
        </w:rPr>
        <w:t>3</w:t>
      </w:r>
      <w:r w:rsidRPr="00F45D92">
        <w:rPr>
          <w:bCs/>
        </w:rPr>
        <w:t xml:space="preserve"> Определение транспортного спроса на пассажирские перемещения на всех элементах инфраструктуры общественного транспорта муниципального образования</w:t>
      </w:r>
      <w:r w:rsidR="003E6ECF" w:rsidRPr="00F45D92">
        <w:rPr>
          <w:bCs/>
        </w:rPr>
        <w:t xml:space="preserve"> </w:t>
      </w:r>
      <w:r w:rsidR="006B354C">
        <w:rPr>
          <w:rFonts w:eastAsia="Calibri"/>
        </w:rPr>
        <w:t xml:space="preserve">город </w:t>
      </w:r>
      <w:r w:rsidR="000D4965">
        <w:rPr>
          <w:rFonts w:eastAsia="Calibri"/>
        </w:rPr>
        <w:t>_______</w:t>
      </w:r>
      <w:r w:rsidR="006B354C" w:rsidRPr="00F45D92">
        <w:rPr>
          <w:bCs/>
        </w:rPr>
        <w:t xml:space="preserve"> </w:t>
      </w:r>
      <w:r w:rsidR="003E6ECF" w:rsidRPr="00F45D92">
        <w:rPr>
          <w:bCs/>
        </w:rPr>
        <w:t>в свободной сети</w:t>
      </w:r>
      <w:r w:rsidRPr="00F45D92">
        <w:rPr>
          <w:bCs/>
        </w:rPr>
        <w:t>.</w:t>
      </w:r>
    </w:p>
    <w:p w14:paraId="5457AAA1" w14:textId="76DC2FDE" w:rsidR="006E5607" w:rsidRPr="00F45D92" w:rsidRDefault="006E5607" w:rsidP="009C39F3">
      <w:pPr>
        <w:ind w:left="708" w:firstLine="709"/>
        <w:jc w:val="both"/>
        <w:rPr>
          <w:bCs/>
        </w:rPr>
      </w:pPr>
      <w:r w:rsidRPr="00F45D92">
        <w:rPr>
          <w:bCs/>
        </w:rPr>
        <w:t>2.</w:t>
      </w:r>
      <w:r w:rsidR="0079096E" w:rsidRPr="00F45D92">
        <w:rPr>
          <w:bCs/>
        </w:rPr>
        <w:t>3</w:t>
      </w:r>
      <w:r w:rsidRPr="00F45D92">
        <w:rPr>
          <w:bCs/>
        </w:rPr>
        <w:t>.</w:t>
      </w:r>
      <w:r w:rsidR="009C39F3">
        <w:rPr>
          <w:bCs/>
        </w:rPr>
        <w:t>1.</w:t>
      </w:r>
      <w:r w:rsidR="00966137">
        <w:rPr>
          <w:bCs/>
        </w:rPr>
        <w:t>4</w:t>
      </w:r>
      <w:r w:rsidRPr="00F45D92">
        <w:rPr>
          <w:bCs/>
        </w:rPr>
        <w:t xml:space="preserve"> Расчет транспортной зависимости территории для каждой транспортной зоны</w:t>
      </w:r>
      <w:r w:rsidR="003E6ECF" w:rsidRPr="00F45D92">
        <w:rPr>
          <w:bCs/>
        </w:rPr>
        <w:t xml:space="preserve"> в соответствии с [1]</w:t>
      </w:r>
      <w:r w:rsidRPr="00F45D92">
        <w:rPr>
          <w:bCs/>
        </w:rPr>
        <w:t>.</w:t>
      </w:r>
    </w:p>
    <w:p w14:paraId="3FEE86AA" w14:textId="2BB7A926" w:rsidR="006E5607" w:rsidRPr="00F45D92" w:rsidRDefault="006E5607" w:rsidP="009C39F3">
      <w:pPr>
        <w:ind w:left="708" w:firstLine="709"/>
        <w:jc w:val="both"/>
        <w:rPr>
          <w:bCs/>
        </w:rPr>
      </w:pPr>
      <w:r w:rsidRPr="00F45D92">
        <w:rPr>
          <w:bCs/>
        </w:rPr>
        <w:t>2.</w:t>
      </w:r>
      <w:r w:rsidR="0079096E" w:rsidRPr="00F45D92">
        <w:rPr>
          <w:bCs/>
        </w:rPr>
        <w:t>3</w:t>
      </w:r>
      <w:r w:rsidRPr="00F45D92">
        <w:rPr>
          <w:bCs/>
        </w:rPr>
        <w:t>.</w:t>
      </w:r>
      <w:r w:rsidR="009C39F3">
        <w:rPr>
          <w:bCs/>
        </w:rPr>
        <w:t>1.</w:t>
      </w:r>
      <w:r w:rsidR="00966137">
        <w:rPr>
          <w:bCs/>
        </w:rPr>
        <w:t>5</w:t>
      </w:r>
      <w:r w:rsidRPr="00F45D92">
        <w:rPr>
          <w:bCs/>
        </w:rPr>
        <w:t xml:space="preserve"> </w:t>
      </w:r>
      <w:r w:rsidR="009963F3" w:rsidRPr="00F45D92">
        <w:rPr>
          <w:bCs/>
        </w:rPr>
        <w:t xml:space="preserve">Формирование </w:t>
      </w:r>
      <w:r w:rsidRPr="00F45D92">
        <w:rPr>
          <w:bCs/>
        </w:rPr>
        <w:t>закрыт</w:t>
      </w:r>
      <w:r w:rsidR="009963F3" w:rsidRPr="00F45D92">
        <w:rPr>
          <w:bCs/>
        </w:rPr>
        <w:t>ого</w:t>
      </w:r>
      <w:r w:rsidRPr="00F45D92">
        <w:rPr>
          <w:bCs/>
        </w:rPr>
        <w:t xml:space="preserve"> списк</w:t>
      </w:r>
      <w:r w:rsidR="009963F3" w:rsidRPr="00F45D92">
        <w:rPr>
          <w:bCs/>
        </w:rPr>
        <w:t>а</w:t>
      </w:r>
      <w:r w:rsidRPr="00F45D92">
        <w:rPr>
          <w:bCs/>
        </w:rPr>
        <w:t xml:space="preserve"> </w:t>
      </w:r>
      <w:r w:rsidR="0084185F" w:rsidRPr="00F45D92">
        <w:rPr>
          <w:bCs/>
        </w:rPr>
        <w:t>оптимальных</w:t>
      </w:r>
      <w:r w:rsidRPr="00F45D92">
        <w:rPr>
          <w:bCs/>
        </w:rPr>
        <w:t xml:space="preserve"> к использованию</w:t>
      </w:r>
      <w:r w:rsidR="009963F3" w:rsidRPr="00F45D92">
        <w:rPr>
          <w:bCs/>
        </w:rPr>
        <w:t xml:space="preserve"> на территории муниципального образования</w:t>
      </w:r>
      <w:r w:rsidR="006B354C">
        <w:rPr>
          <w:bCs/>
        </w:rPr>
        <w:t xml:space="preserve"> </w:t>
      </w:r>
      <w:r w:rsidR="006B354C">
        <w:rPr>
          <w:rFonts w:eastAsia="Calibri"/>
        </w:rPr>
        <w:t xml:space="preserve">город </w:t>
      </w:r>
      <w:r w:rsidR="000D4965">
        <w:rPr>
          <w:rFonts w:eastAsia="Calibri"/>
        </w:rPr>
        <w:t>_______</w:t>
      </w:r>
      <w:r w:rsidRPr="00F45D92">
        <w:rPr>
          <w:bCs/>
        </w:rPr>
        <w:t xml:space="preserve"> систем транспорта.</w:t>
      </w:r>
    </w:p>
    <w:p w14:paraId="3CB10857" w14:textId="28F27651" w:rsidR="00B41F3A" w:rsidRDefault="00B41F3A" w:rsidP="00B41F3A">
      <w:pPr>
        <w:ind w:firstLine="709"/>
        <w:jc w:val="both"/>
      </w:pPr>
      <w:r w:rsidRPr="00F45D92">
        <w:t>2.</w:t>
      </w:r>
      <w:r w:rsidR="0079096E" w:rsidRPr="00F45D92">
        <w:t>3</w:t>
      </w:r>
      <w:r w:rsidRPr="00F45D92">
        <w:t>.</w:t>
      </w:r>
      <w:r w:rsidR="009C39F3">
        <w:t>2</w:t>
      </w:r>
      <w:r w:rsidRPr="00F45D92">
        <w:t xml:space="preserve"> Формирование вариантов новой Маршрутной сети </w:t>
      </w:r>
      <w:r w:rsidR="00747991">
        <w:t xml:space="preserve">регулярных перевозок </w:t>
      </w:r>
      <w:r w:rsidRPr="00F45D92">
        <w:t xml:space="preserve">на основе </w:t>
      </w:r>
      <w:r w:rsidR="006E5607" w:rsidRPr="00F45D92">
        <w:t>генетического алгоритма</w:t>
      </w:r>
      <w:r w:rsidR="00574A95" w:rsidRPr="00F45D92">
        <w:t xml:space="preserve"> [4]</w:t>
      </w:r>
      <w:r w:rsidRPr="00F45D92">
        <w:t>.</w:t>
      </w:r>
    </w:p>
    <w:p w14:paraId="5835E865" w14:textId="18E33D7B" w:rsidR="00966137" w:rsidRPr="00F45D92" w:rsidRDefault="00966137" w:rsidP="00966137">
      <w:pPr>
        <w:ind w:left="708" w:firstLine="709"/>
        <w:jc w:val="both"/>
        <w:rPr>
          <w:bCs/>
        </w:rPr>
      </w:pPr>
      <w:r w:rsidRPr="00F45D92">
        <w:rPr>
          <w:bCs/>
        </w:rPr>
        <w:t>2.3.</w:t>
      </w:r>
      <w:r>
        <w:rPr>
          <w:bCs/>
        </w:rPr>
        <w:t>2.1</w:t>
      </w:r>
      <w:r w:rsidRPr="00F45D92">
        <w:rPr>
          <w:bCs/>
        </w:rPr>
        <w:t xml:space="preserve"> Построение матрицы связности для остановок общественного транспорта.</w:t>
      </w:r>
    </w:p>
    <w:p w14:paraId="272148BA" w14:textId="74D0E73C" w:rsidR="00966137" w:rsidRDefault="00966137" w:rsidP="00966137">
      <w:pPr>
        <w:ind w:left="708" w:firstLine="709"/>
        <w:jc w:val="both"/>
        <w:rPr>
          <w:bCs/>
        </w:rPr>
      </w:pPr>
      <w:r>
        <w:rPr>
          <w:bCs/>
        </w:rPr>
        <w:t xml:space="preserve">2.3.2.2 </w:t>
      </w:r>
      <w:r w:rsidRPr="00F45D92">
        <w:rPr>
          <w:bCs/>
        </w:rPr>
        <w:t xml:space="preserve">Построение матрицы </w:t>
      </w:r>
      <w:r>
        <w:rPr>
          <w:bCs/>
        </w:rPr>
        <w:t>затрат</w:t>
      </w:r>
      <w:r w:rsidRPr="00F45D92">
        <w:rPr>
          <w:bCs/>
        </w:rPr>
        <w:t xml:space="preserve"> в привязке к остановкам общественного транспорта.</w:t>
      </w:r>
    </w:p>
    <w:p w14:paraId="42EFDFD6" w14:textId="031709E8" w:rsidR="00966137" w:rsidRDefault="00966137" w:rsidP="00966137">
      <w:pPr>
        <w:ind w:left="1416" w:firstLine="709"/>
        <w:jc w:val="both"/>
        <w:rPr>
          <w:bCs/>
        </w:rPr>
      </w:pPr>
      <w:r>
        <w:rPr>
          <w:bCs/>
        </w:rPr>
        <w:t>2.3.2.2.1 Расчет временных затрат между остановками общественного транспорта на основе существующего расписания движения действующих систем транспорта и маршрутов регулярных перевозок, а также с учетом результатов перераспределения пассажиропотоков.</w:t>
      </w:r>
    </w:p>
    <w:p w14:paraId="076AED89" w14:textId="6C04B062" w:rsidR="00966137" w:rsidRDefault="00966137" w:rsidP="00966137">
      <w:pPr>
        <w:ind w:left="1416" w:firstLine="709"/>
        <w:jc w:val="both"/>
        <w:rPr>
          <w:bCs/>
        </w:rPr>
      </w:pPr>
      <w:r>
        <w:rPr>
          <w:bCs/>
        </w:rPr>
        <w:t>2.3.2.2.2 Расчет матрицы расстояний в привязке к остановкам общественного транспорта.</w:t>
      </w:r>
    </w:p>
    <w:p w14:paraId="2C275D9D" w14:textId="424947F1" w:rsidR="00966137" w:rsidRDefault="00966137" w:rsidP="00966137">
      <w:pPr>
        <w:ind w:left="1416" w:firstLine="709"/>
        <w:jc w:val="both"/>
        <w:rPr>
          <w:bCs/>
        </w:rPr>
      </w:pPr>
      <w:r>
        <w:rPr>
          <w:bCs/>
        </w:rPr>
        <w:t xml:space="preserve">2.3.2.2.3 Расчет матрицы усредненных временных затрат </w:t>
      </w:r>
      <w:r w:rsidRPr="00F45D92">
        <w:rPr>
          <w:bCs/>
        </w:rPr>
        <w:t>в привязке к остановкам общественного транспорта.</w:t>
      </w:r>
    </w:p>
    <w:p w14:paraId="78B1CDED" w14:textId="77777777" w:rsidR="00966137" w:rsidRPr="00F45D92" w:rsidRDefault="00966137" w:rsidP="00B41F3A">
      <w:pPr>
        <w:ind w:firstLine="709"/>
        <w:jc w:val="both"/>
      </w:pPr>
    </w:p>
    <w:p w14:paraId="6E99D09D" w14:textId="606ED1E2" w:rsidR="006E5607" w:rsidRPr="00F45D92" w:rsidRDefault="006E5607" w:rsidP="009C39F3">
      <w:pPr>
        <w:ind w:left="708" w:firstLine="709"/>
        <w:jc w:val="both"/>
      </w:pPr>
      <w:r w:rsidRPr="00F45D92">
        <w:t>2.</w:t>
      </w:r>
      <w:r w:rsidR="0079096E" w:rsidRPr="00F45D92">
        <w:t>3</w:t>
      </w:r>
      <w:r w:rsidRPr="00F45D92">
        <w:t>.</w:t>
      </w:r>
      <w:r w:rsidR="009C39F3">
        <w:t>2</w:t>
      </w:r>
      <w:r w:rsidR="00EA21B1">
        <w:t>.</w:t>
      </w:r>
      <w:r w:rsidR="00966137">
        <w:t>3</w:t>
      </w:r>
      <w:r w:rsidRPr="00F45D92">
        <w:t xml:space="preserve"> </w:t>
      </w:r>
      <w:r w:rsidR="0084185F" w:rsidRPr="00F45D92">
        <w:t xml:space="preserve">Разработка базовой первичной популяции маршрутов </w:t>
      </w:r>
      <w:r w:rsidR="00391897">
        <w:t>регулярных перевозок</w:t>
      </w:r>
      <w:r w:rsidR="0084185F" w:rsidRPr="00F45D92">
        <w:t>.</w:t>
      </w:r>
    </w:p>
    <w:p w14:paraId="1DE4FD2A" w14:textId="6431BA39" w:rsidR="0084185F" w:rsidRPr="00F45D92" w:rsidRDefault="0084185F" w:rsidP="009C39F3">
      <w:pPr>
        <w:ind w:left="708" w:firstLine="709"/>
        <w:jc w:val="both"/>
      </w:pPr>
      <w:r w:rsidRPr="00F45D92">
        <w:t>2.</w:t>
      </w:r>
      <w:r w:rsidR="0079096E" w:rsidRPr="00F45D92">
        <w:t>3</w:t>
      </w:r>
      <w:r w:rsidRPr="00F45D92">
        <w:t>.</w:t>
      </w:r>
      <w:r w:rsidR="009C39F3">
        <w:t>2</w:t>
      </w:r>
      <w:r w:rsidRPr="00F45D92">
        <w:t>.</w:t>
      </w:r>
      <w:r w:rsidR="00966137">
        <w:t>4</w:t>
      </w:r>
      <w:r w:rsidRPr="00F45D92">
        <w:t xml:space="preserve"> Определение фитнесс-функции для последующей оптимизации первичной популяции маршрутов </w:t>
      </w:r>
      <w:r w:rsidR="00391897">
        <w:t>регулярных перевозок</w:t>
      </w:r>
      <w:r w:rsidRPr="00F45D92">
        <w:t>.</w:t>
      </w:r>
    </w:p>
    <w:p w14:paraId="74D0FDE9" w14:textId="4B7D0C95" w:rsidR="0084185F" w:rsidRPr="00F45D92" w:rsidRDefault="0084185F" w:rsidP="009C39F3">
      <w:pPr>
        <w:ind w:left="708" w:firstLine="709"/>
        <w:jc w:val="both"/>
      </w:pPr>
      <w:r w:rsidRPr="00F45D92">
        <w:t>2.</w:t>
      </w:r>
      <w:r w:rsidR="0079096E" w:rsidRPr="00F45D92">
        <w:t>3</w:t>
      </w:r>
      <w:r w:rsidRPr="00F45D92">
        <w:t>.</w:t>
      </w:r>
      <w:r w:rsidR="009C39F3">
        <w:t>2</w:t>
      </w:r>
      <w:r w:rsidRPr="00F45D92">
        <w:t>.</w:t>
      </w:r>
      <w:r w:rsidR="00966137">
        <w:t>5</w:t>
      </w:r>
      <w:r w:rsidRPr="00F45D92">
        <w:t xml:space="preserve"> Оптимизация маршрутной сети </w:t>
      </w:r>
      <w:r w:rsidR="00747991">
        <w:t xml:space="preserve">регулярных перевозок </w:t>
      </w:r>
      <w:r w:rsidRPr="00F45D92">
        <w:t>по разработанной фитнесс-функции с применением генетических операторов: репродукция, скрещивание, мутация.</w:t>
      </w:r>
    </w:p>
    <w:p w14:paraId="10A9C2B1" w14:textId="3DC27D76" w:rsidR="0084185F" w:rsidRPr="00F45D92" w:rsidRDefault="0084185F" w:rsidP="009C39F3">
      <w:pPr>
        <w:ind w:left="708" w:firstLine="709"/>
        <w:jc w:val="both"/>
      </w:pPr>
      <w:r w:rsidRPr="00F45D92">
        <w:t>2.</w:t>
      </w:r>
      <w:r w:rsidR="0079096E" w:rsidRPr="00F45D92">
        <w:t>3</w:t>
      </w:r>
      <w:r w:rsidRPr="00F45D92">
        <w:t>.</w:t>
      </w:r>
      <w:r w:rsidR="009C39F3">
        <w:t>2</w:t>
      </w:r>
      <w:r w:rsidRPr="00F45D92">
        <w:t>.</w:t>
      </w:r>
      <w:r w:rsidR="00966137">
        <w:t>6</w:t>
      </w:r>
      <w:r w:rsidRPr="00F45D92">
        <w:t xml:space="preserve"> Проверка оптимальности найденного решения с применением «муравьиного алгоритма»</w:t>
      </w:r>
      <w:r w:rsidR="00574A95" w:rsidRPr="00F45D92">
        <w:t xml:space="preserve"> [5</w:t>
      </w:r>
      <w:r w:rsidR="00F45D92" w:rsidRPr="00F45D92">
        <w:t>-7</w:t>
      </w:r>
      <w:r w:rsidR="00574A95" w:rsidRPr="00F45D92">
        <w:t>]</w:t>
      </w:r>
      <w:r w:rsidRPr="00F45D92">
        <w:t>.</w:t>
      </w:r>
    </w:p>
    <w:p w14:paraId="5B9EBB45" w14:textId="527B34CC" w:rsidR="00B41F3A" w:rsidRPr="00F45D92" w:rsidRDefault="004B39BC" w:rsidP="009C39F3">
      <w:pPr>
        <w:ind w:left="708" w:firstLine="709"/>
        <w:jc w:val="both"/>
      </w:pPr>
      <w:r w:rsidRPr="00F45D92">
        <w:t>2.</w:t>
      </w:r>
      <w:r w:rsidR="0079096E" w:rsidRPr="00F45D92">
        <w:t>3</w:t>
      </w:r>
      <w:r w:rsidRPr="00F45D92">
        <w:t>.</w:t>
      </w:r>
      <w:r w:rsidR="009C39F3">
        <w:t>2.</w:t>
      </w:r>
      <w:r w:rsidR="00966137">
        <w:t>7</w:t>
      </w:r>
      <w:r w:rsidRPr="00F45D92">
        <w:t xml:space="preserve"> Формирование вариантов оптимизации маршрутной сети</w:t>
      </w:r>
      <w:r w:rsidR="003B28E9" w:rsidRPr="00956CB4">
        <w:t xml:space="preserve"> </w:t>
      </w:r>
      <w:r w:rsidR="003B28E9">
        <w:t>регулярных перевозок</w:t>
      </w:r>
      <w:r w:rsidRPr="00F45D92">
        <w:t xml:space="preserve">. </w:t>
      </w:r>
      <w:r w:rsidR="00B41F3A" w:rsidRPr="00F45D92">
        <w:t xml:space="preserve">По каждому из вариантов новой Маршрутной сети </w:t>
      </w:r>
      <w:r w:rsidR="00747991">
        <w:t xml:space="preserve">регулярных перевозок </w:t>
      </w:r>
      <w:r w:rsidR="00B41F3A" w:rsidRPr="00F45D92">
        <w:t xml:space="preserve">обеспечить:  </w:t>
      </w:r>
    </w:p>
    <w:p w14:paraId="73831E08" w14:textId="77777777" w:rsidR="00B41F3A" w:rsidRPr="00F45D92" w:rsidRDefault="00B41F3A" w:rsidP="009C39F3">
      <w:pPr>
        <w:pStyle w:val="a3"/>
        <w:numPr>
          <w:ilvl w:val="0"/>
          <w:numId w:val="7"/>
        </w:numPr>
        <w:ind w:left="2137"/>
        <w:jc w:val="both"/>
      </w:pPr>
      <w:r w:rsidRPr="00F45D92">
        <w:t>Расчет прогнозируемых пассажиропотоков;</w:t>
      </w:r>
    </w:p>
    <w:p w14:paraId="0823FC31" w14:textId="77777777" w:rsidR="00B41F3A" w:rsidRPr="00F45D92" w:rsidRDefault="00B41F3A" w:rsidP="009C39F3">
      <w:pPr>
        <w:pStyle w:val="a3"/>
        <w:numPr>
          <w:ilvl w:val="0"/>
          <w:numId w:val="7"/>
        </w:numPr>
        <w:ind w:left="2137"/>
        <w:jc w:val="both"/>
      </w:pPr>
      <w:r w:rsidRPr="00F45D92">
        <w:t>Расчет и обоснование количества и типов подвижного состава;</w:t>
      </w:r>
    </w:p>
    <w:p w14:paraId="678E8AD6" w14:textId="77777777" w:rsidR="00B41F3A" w:rsidRPr="00F45D92" w:rsidRDefault="00B41F3A" w:rsidP="009C39F3">
      <w:pPr>
        <w:pStyle w:val="a3"/>
        <w:numPr>
          <w:ilvl w:val="0"/>
          <w:numId w:val="7"/>
        </w:numPr>
        <w:ind w:left="2137"/>
        <w:jc w:val="both"/>
      </w:pPr>
      <w:r w:rsidRPr="00F45D92">
        <w:t xml:space="preserve">Расчет интервалов </w:t>
      </w:r>
      <w:r w:rsidR="000C79BB" w:rsidRPr="00F45D92">
        <w:t>движения и расписаний маршрутов</w:t>
      </w:r>
      <w:r w:rsidR="000C79BB" w:rsidRPr="00F45D92">
        <w:rPr>
          <w:lang w:val="ru-RU"/>
        </w:rPr>
        <w:t>.</w:t>
      </w:r>
    </w:p>
    <w:p w14:paraId="627125EE" w14:textId="7DF5E3F2" w:rsidR="004B39BC" w:rsidRPr="00F45D92" w:rsidRDefault="004B39BC" w:rsidP="004B39BC">
      <w:pPr>
        <w:ind w:firstLine="709"/>
        <w:jc w:val="both"/>
      </w:pPr>
      <w:r w:rsidRPr="00F45D92">
        <w:t>2.</w:t>
      </w:r>
      <w:r w:rsidR="0079096E" w:rsidRPr="00F45D92">
        <w:t>3</w:t>
      </w:r>
      <w:r w:rsidRPr="00F45D92">
        <w:t>.</w:t>
      </w:r>
      <w:r w:rsidR="009C39F3">
        <w:t>3</w:t>
      </w:r>
      <w:r w:rsidRPr="00F45D92">
        <w:t xml:space="preserve"> </w:t>
      </w:r>
      <w:r w:rsidR="009C39F3">
        <w:t>Оценка и с</w:t>
      </w:r>
      <w:r w:rsidRPr="00F45D92">
        <w:t xml:space="preserve">равнение разработанных вариантов оптимизации маршрутной сети </w:t>
      </w:r>
      <w:r w:rsidR="00747991">
        <w:t xml:space="preserve">регулярных перевозок </w:t>
      </w:r>
      <w:r w:rsidRPr="00F45D92">
        <w:t>с учетом критериев:</w:t>
      </w:r>
    </w:p>
    <w:p w14:paraId="6E7C3F28" w14:textId="63E32551" w:rsidR="009C39F3" w:rsidRDefault="009C39F3" w:rsidP="009C39F3">
      <w:pPr>
        <w:ind w:left="708" w:firstLine="709"/>
        <w:jc w:val="both"/>
      </w:pPr>
      <w:r>
        <w:t xml:space="preserve">2.3.3.1 Оценка сценариев по показателям прироста пассажиропотока и </w:t>
      </w:r>
      <w:r w:rsidRPr="00F45D92">
        <w:rPr>
          <w:color w:val="000000" w:themeColor="text1"/>
        </w:rPr>
        <w:t>уменьшения выбросов вредных веществ в атмосферу от транспорта</w:t>
      </w:r>
      <w:r>
        <w:rPr>
          <w:color w:val="000000" w:themeColor="text1"/>
        </w:rPr>
        <w:t>:</w:t>
      </w:r>
    </w:p>
    <w:p w14:paraId="29C914C6" w14:textId="74B568A4" w:rsidR="004B39BC" w:rsidRPr="00F45D92" w:rsidRDefault="004B39BC" w:rsidP="00966137">
      <w:pPr>
        <w:ind w:left="708" w:firstLine="709"/>
        <w:jc w:val="both"/>
      </w:pPr>
      <w:r w:rsidRPr="00F45D92">
        <w:t xml:space="preserve">a) Соотношение приведенных затрат к приросту пассажиропотока. </w:t>
      </w:r>
    </w:p>
    <w:p w14:paraId="222EA654" w14:textId="5D36AB88" w:rsidR="004B39BC" w:rsidRPr="00F45D92" w:rsidRDefault="004B39BC" w:rsidP="00966137">
      <w:pPr>
        <w:pStyle w:val="Style1"/>
        <w:ind w:left="708" w:firstLine="709"/>
        <w:jc w:val="both"/>
        <w:rPr>
          <w:color w:val="000000" w:themeColor="text1"/>
        </w:rPr>
      </w:pPr>
      <w:r w:rsidRPr="00F45D92">
        <w:rPr>
          <w:color w:val="000000" w:themeColor="text1"/>
        </w:rPr>
        <w:t xml:space="preserve">Приведенные затраты на создание определенной транспортной сети. Для расчета этого критерия для </w:t>
      </w:r>
      <w:r w:rsidRPr="00F45D92">
        <w:rPr>
          <w:color w:val="000000" w:themeColor="text1"/>
          <w:lang w:val="en-US"/>
        </w:rPr>
        <w:t>i</w:t>
      </w:r>
      <w:r w:rsidRPr="00F45D92">
        <w:rPr>
          <w:color w:val="000000" w:themeColor="text1"/>
        </w:rPr>
        <w:t>-го варианта оптимизации маршрутной с</w:t>
      </w:r>
      <w:r w:rsidR="00410C46" w:rsidRPr="00F45D92">
        <w:rPr>
          <w:color w:val="000000" w:themeColor="text1"/>
        </w:rPr>
        <w:t>ети</w:t>
      </w:r>
      <w:r w:rsidRPr="00F45D92">
        <w:rPr>
          <w:color w:val="000000" w:themeColor="text1"/>
        </w:rPr>
        <w:t xml:space="preserve"> </w:t>
      </w:r>
      <w:r w:rsidR="00747991">
        <w:t xml:space="preserve">регулярных перевозок </w:t>
      </w:r>
      <w:r w:rsidRPr="00F45D92">
        <w:rPr>
          <w:color w:val="000000" w:themeColor="text1"/>
        </w:rPr>
        <w:t xml:space="preserve">укрупненно оцениваются необходимые капиталовложения </w:t>
      </w:r>
      <w:r w:rsidRPr="00F45D92">
        <w:rPr>
          <w:color w:val="000000" w:themeColor="text1"/>
          <w:lang w:val="en-US"/>
        </w:rPr>
        <w:t>K</w:t>
      </w:r>
      <w:r w:rsidRPr="00F45D92">
        <w:rPr>
          <w:color w:val="000000" w:themeColor="text1"/>
          <w:vertAlign w:val="subscript"/>
          <w:lang w:val="en-US"/>
        </w:rPr>
        <w:t>i</w:t>
      </w:r>
      <w:r w:rsidRPr="00F45D92">
        <w:rPr>
          <w:color w:val="000000" w:themeColor="text1"/>
        </w:rPr>
        <w:t xml:space="preserve"> и </w:t>
      </w:r>
      <w:r w:rsidR="0066685F" w:rsidRPr="00F45D92">
        <w:rPr>
          <w:color w:val="000000" w:themeColor="text1"/>
        </w:rPr>
        <w:t>эксплуатационные</w:t>
      </w:r>
      <w:r w:rsidRPr="00F45D92">
        <w:rPr>
          <w:color w:val="000000" w:themeColor="text1"/>
        </w:rPr>
        <w:t xml:space="preserve"> затраты </w:t>
      </w:r>
      <w:r w:rsidR="0066685F" w:rsidRPr="00F45D92">
        <w:rPr>
          <w:color w:val="000000" w:themeColor="text1"/>
        </w:rPr>
        <w:t>Э</w:t>
      </w:r>
      <w:r w:rsidRPr="00F45D92">
        <w:rPr>
          <w:color w:val="000000" w:themeColor="text1"/>
          <w:vertAlign w:val="subscript"/>
          <w:lang w:val="en-US"/>
        </w:rPr>
        <w:t>i</w:t>
      </w:r>
      <w:r w:rsidRPr="00F45D92">
        <w:rPr>
          <w:color w:val="000000" w:themeColor="text1"/>
        </w:rPr>
        <w:t xml:space="preserve">. </w:t>
      </w:r>
    </w:p>
    <w:p w14:paraId="72AFB968" w14:textId="77777777" w:rsidR="004B39BC" w:rsidRPr="00F45D92" w:rsidRDefault="004B39BC" w:rsidP="00966137">
      <w:pPr>
        <w:pStyle w:val="Style1"/>
        <w:ind w:left="708" w:firstLine="709"/>
        <w:jc w:val="both"/>
        <w:rPr>
          <w:color w:val="000000" w:themeColor="text1"/>
        </w:rPr>
      </w:pPr>
      <w:r w:rsidRPr="00F45D92">
        <w:rPr>
          <w:color w:val="000000" w:themeColor="text1"/>
        </w:rPr>
        <w:t>Тогда приведенные затраты равны:</w:t>
      </w:r>
    </w:p>
    <w:p w14:paraId="5A68C344" w14:textId="77777777" w:rsidR="004B39BC" w:rsidRPr="00F45D92" w:rsidRDefault="004B39BC" w:rsidP="00966137">
      <w:pPr>
        <w:pStyle w:val="Style1"/>
        <w:ind w:left="708" w:firstLine="709"/>
        <w:jc w:val="center"/>
        <w:rPr>
          <w:color w:val="000000" w:themeColor="text1"/>
        </w:rPr>
      </w:pPr>
      <w:r w:rsidRPr="00F45D92">
        <w:rPr>
          <w:color w:val="000000" w:themeColor="text1"/>
        </w:rPr>
        <w:t>С</w:t>
      </w:r>
      <w:r w:rsidR="009963F3" w:rsidRPr="00F45D92">
        <w:rPr>
          <w:color w:val="000000" w:themeColor="text1"/>
          <w:vertAlign w:val="subscript"/>
          <w:lang w:val="en-US"/>
        </w:rPr>
        <w:t>i</w:t>
      </w:r>
      <w:r w:rsidRPr="00F45D92">
        <w:rPr>
          <w:color w:val="000000" w:themeColor="text1"/>
        </w:rPr>
        <w:t xml:space="preserve"> = Э</w:t>
      </w:r>
      <w:r w:rsidRPr="00F45D92">
        <w:rPr>
          <w:color w:val="000000" w:themeColor="text1"/>
          <w:vertAlign w:val="subscript"/>
          <w:lang w:val="en-US"/>
        </w:rPr>
        <w:t>i</w:t>
      </w:r>
      <w:r w:rsidRPr="00F45D92">
        <w:rPr>
          <w:color w:val="000000" w:themeColor="text1"/>
        </w:rPr>
        <w:t xml:space="preserve"> + К</w:t>
      </w:r>
      <w:r w:rsidRPr="00F45D92">
        <w:rPr>
          <w:color w:val="000000" w:themeColor="text1"/>
          <w:vertAlign w:val="subscript"/>
          <w:lang w:val="en-US"/>
        </w:rPr>
        <w:t>i</w:t>
      </w:r>
      <w:r w:rsidRPr="00F45D92">
        <w:rPr>
          <w:color w:val="000000" w:themeColor="text1"/>
        </w:rPr>
        <w:t xml:space="preserve"> At,</w:t>
      </w:r>
    </w:p>
    <w:p w14:paraId="0017E48B" w14:textId="77777777" w:rsidR="004B39BC" w:rsidRPr="00F45D92" w:rsidRDefault="004B39BC" w:rsidP="00966137">
      <w:pPr>
        <w:pStyle w:val="Style1"/>
        <w:ind w:left="708" w:firstLine="709"/>
        <w:jc w:val="both"/>
        <w:rPr>
          <w:color w:val="000000" w:themeColor="text1"/>
        </w:rPr>
      </w:pPr>
      <w:r w:rsidRPr="00F45D92">
        <w:rPr>
          <w:color w:val="000000" w:themeColor="text1"/>
        </w:rPr>
        <w:t xml:space="preserve">где </w:t>
      </w:r>
    </w:p>
    <w:p w14:paraId="2FA75DFF" w14:textId="32BF0426" w:rsidR="009963F3" w:rsidRPr="00F45D92" w:rsidRDefault="009963F3" w:rsidP="00966137">
      <w:pPr>
        <w:pStyle w:val="Style1"/>
        <w:ind w:left="708" w:firstLine="709"/>
        <w:jc w:val="both"/>
        <w:rPr>
          <w:color w:val="000000" w:themeColor="text1"/>
        </w:rPr>
      </w:pPr>
      <w:r w:rsidRPr="00F45D92">
        <w:rPr>
          <w:color w:val="000000" w:themeColor="text1"/>
        </w:rPr>
        <w:t>С</w:t>
      </w:r>
      <w:r w:rsidRPr="00F45D92">
        <w:rPr>
          <w:color w:val="000000" w:themeColor="text1"/>
          <w:vertAlign w:val="subscript"/>
        </w:rPr>
        <w:t xml:space="preserve"> </w:t>
      </w:r>
      <w:r w:rsidRPr="00F45D92">
        <w:rPr>
          <w:color w:val="000000" w:themeColor="text1"/>
          <w:vertAlign w:val="subscript"/>
          <w:lang w:val="en-US"/>
        </w:rPr>
        <w:t>i</w:t>
      </w:r>
      <w:r w:rsidRPr="00F45D92">
        <w:rPr>
          <w:color w:val="000000" w:themeColor="text1"/>
          <w:vertAlign w:val="subscript"/>
        </w:rPr>
        <w:t xml:space="preserve"> </w:t>
      </w:r>
      <w:r w:rsidRPr="00F45D92">
        <w:rPr>
          <w:color w:val="000000" w:themeColor="text1"/>
        </w:rPr>
        <w:t>–</w:t>
      </w:r>
      <w:r w:rsidRPr="00F45D92">
        <w:rPr>
          <w:color w:val="000000" w:themeColor="text1"/>
          <w:vertAlign w:val="subscript"/>
        </w:rPr>
        <w:t xml:space="preserve"> </w:t>
      </w:r>
      <w:r w:rsidRPr="00F45D92">
        <w:rPr>
          <w:color w:val="000000" w:themeColor="text1"/>
        </w:rPr>
        <w:t>приведенные затраты</w:t>
      </w:r>
      <w:r w:rsidR="00D46E46" w:rsidRPr="00F45D92">
        <w:rPr>
          <w:color w:val="000000" w:themeColor="text1"/>
        </w:rPr>
        <w:t xml:space="preserve"> на реализацию </w:t>
      </w:r>
      <w:r w:rsidR="002F00EF" w:rsidRPr="00F45D92">
        <w:rPr>
          <w:color w:val="000000" w:themeColor="text1"/>
          <w:lang w:val="en-US"/>
        </w:rPr>
        <w:t>i</w:t>
      </w:r>
      <w:r w:rsidR="002F00EF" w:rsidRPr="00F45D92">
        <w:rPr>
          <w:color w:val="000000" w:themeColor="text1"/>
        </w:rPr>
        <w:t xml:space="preserve">-го </w:t>
      </w:r>
      <w:r w:rsidR="00D46E46" w:rsidRPr="00F45D92">
        <w:rPr>
          <w:color w:val="000000" w:themeColor="text1"/>
        </w:rPr>
        <w:t xml:space="preserve">варианта оптимизации маршрутной сети </w:t>
      </w:r>
      <w:r w:rsidR="00747991">
        <w:t xml:space="preserve">регулярных перевозок </w:t>
      </w:r>
      <w:r w:rsidR="00D46E46" w:rsidRPr="00F45D92">
        <w:rPr>
          <w:color w:val="000000" w:themeColor="text1"/>
        </w:rPr>
        <w:t>на территории муниципального образования</w:t>
      </w:r>
      <w:r w:rsidR="006B354C">
        <w:rPr>
          <w:color w:val="000000" w:themeColor="text1"/>
        </w:rPr>
        <w:t xml:space="preserve"> </w:t>
      </w:r>
      <w:r w:rsidR="006B354C">
        <w:rPr>
          <w:rFonts w:eastAsia="Calibri"/>
        </w:rPr>
        <w:t xml:space="preserve">город </w:t>
      </w:r>
      <w:r w:rsidR="000D4965">
        <w:rPr>
          <w:rFonts w:eastAsia="Calibri"/>
        </w:rPr>
        <w:t>_______</w:t>
      </w:r>
      <w:r w:rsidR="00D46E46" w:rsidRPr="00F45D92">
        <w:rPr>
          <w:color w:val="000000" w:themeColor="text1"/>
        </w:rPr>
        <w:t>, тыс. рублей/год;</w:t>
      </w:r>
    </w:p>
    <w:p w14:paraId="42CDCDA3" w14:textId="4C6D92E7" w:rsidR="004B39BC" w:rsidRPr="00F45D92" w:rsidRDefault="004B39BC" w:rsidP="00966137">
      <w:pPr>
        <w:pStyle w:val="Style1"/>
        <w:ind w:left="708" w:firstLine="709"/>
        <w:jc w:val="both"/>
        <w:rPr>
          <w:color w:val="000000" w:themeColor="text1"/>
        </w:rPr>
      </w:pPr>
      <w:r w:rsidRPr="00F45D92">
        <w:rPr>
          <w:color w:val="000000" w:themeColor="text1"/>
        </w:rPr>
        <w:lastRenderedPageBreak/>
        <w:t>Э – эксплуатационные расходы</w:t>
      </w:r>
      <w:r w:rsidR="00D46E46" w:rsidRPr="00F45D92">
        <w:rPr>
          <w:color w:val="000000" w:themeColor="text1"/>
        </w:rPr>
        <w:t xml:space="preserve"> при реализации</w:t>
      </w:r>
      <w:r w:rsidR="002F00EF" w:rsidRPr="00F45D92">
        <w:rPr>
          <w:color w:val="000000" w:themeColor="text1"/>
        </w:rPr>
        <w:t xml:space="preserve"> </w:t>
      </w:r>
      <w:r w:rsidR="002F00EF" w:rsidRPr="00F45D92">
        <w:rPr>
          <w:color w:val="000000" w:themeColor="text1"/>
          <w:lang w:val="en-US"/>
        </w:rPr>
        <w:t>i</w:t>
      </w:r>
      <w:r w:rsidR="002F00EF" w:rsidRPr="00F45D92">
        <w:rPr>
          <w:color w:val="000000" w:themeColor="text1"/>
        </w:rPr>
        <w:t>-го</w:t>
      </w:r>
      <w:r w:rsidR="00D46E46" w:rsidRPr="00F45D92">
        <w:rPr>
          <w:color w:val="000000" w:themeColor="text1"/>
        </w:rPr>
        <w:t xml:space="preserve"> варианта оптимизации маршрутной сети</w:t>
      </w:r>
      <w:r w:rsidR="00747991" w:rsidRPr="00747991">
        <w:t xml:space="preserve"> </w:t>
      </w:r>
      <w:r w:rsidR="00747991">
        <w:t>регулярных перевозок</w:t>
      </w:r>
      <w:r w:rsidR="00D46E46" w:rsidRPr="00F45D92">
        <w:rPr>
          <w:color w:val="000000" w:themeColor="text1"/>
        </w:rPr>
        <w:t xml:space="preserve">, </w:t>
      </w:r>
      <w:r w:rsidRPr="00F45D92">
        <w:rPr>
          <w:color w:val="000000" w:themeColor="text1"/>
        </w:rPr>
        <w:t>зависящие от вида и типа подвижного состава</w:t>
      </w:r>
      <w:r w:rsidR="00D46E46" w:rsidRPr="00F45D92">
        <w:rPr>
          <w:color w:val="000000" w:themeColor="text1"/>
        </w:rPr>
        <w:t>,</w:t>
      </w:r>
      <w:r w:rsidRPr="00F45D92">
        <w:rPr>
          <w:color w:val="000000" w:themeColor="text1"/>
        </w:rPr>
        <w:t xml:space="preserve"> </w:t>
      </w:r>
      <w:r w:rsidR="00D46E46" w:rsidRPr="00F45D92">
        <w:rPr>
          <w:color w:val="000000" w:themeColor="text1"/>
        </w:rPr>
        <w:t>тыс. рублей/год;</w:t>
      </w:r>
    </w:p>
    <w:p w14:paraId="6C56D10F" w14:textId="5A5FB29B" w:rsidR="004B39BC" w:rsidRPr="00F45D92" w:rsidRDefault="004B39BC" w:rsidP="00966137">
      <w:pPr>
        <w:pStyle w:val="Style1"/>
        <w:ind w:left="708" w:firstLine="709"/>
        <w:jc w:val="both"/>
        <w:rPr>
          <w:color w:val="000000" w:themeColor="text1"/>
        </w:rPr>
      </w:pPr>
      <w:r w:rsidRPr="00F45D92">
        <w:rPr>
          <w:color w:val="000000" w:themeColor="text1"/>
        </w:rPr>
        <w:t>К – капиталовложения в строительство инфраструктуры и подвижной состав</w:t>
      </w:r>
      <w:r w:rsidR="00D46E46" w:rsidRPr="00F45D92">
        <w:rPr>
          <w:color w:val="000000" w:themeColor="text1"/>
        </w:rPr>
        <w:t xml:space="preserve"> </w:t>
      </w:r>
      <w:r w:rsidR="0024315F" w:rsidRPr="00F45D92">
        <w:rPr>
          <w:color w:val="000000" w:themeColor="text1"/>
        </w:rPr>
        <w:t xml:space="preserve">при реализации </w:t>
      </w:r>
      <w:r w:rsidR="002F00EF" w:rsidRPr="00F45D92">
        <w:rPr>
          <w:color w:val="000000" w:themeColor="text1"/>
          <w:lang w:val="en-US"/>
        </w:rPr>
        <w:t>i</w:t>
      </w:r>
      <w:r w:rsidR="002F00EF" w:rsidRPr="00F45D92">
        <w:rPr>
          <w:color w:val="000000" w:themeColor="text1"/>
        </w:rPr>
        <w:t xml:space="preserve">-го </w:t>
      </w:r>
      <w:r w:rsidR="0024315F" w:rsidRPr="00F45D92">
        <w:rPr>
          <w:color w:val="000000" w:themeColor="text1"/>
        </w:rPr>
        <w:t>варианта оптимизации маршрутной сети</w:t>
      </w:r>
      <w:r w:rsidR="00747991" w:rsidRPr="00747991">
        <w:t xml:space="preserve"> </w:t>
      </w:r>
      <w:r w:rsidR="00747991">
        <w:t>регулярных перевозок</w:t>
      </w:r>
      <w:r w:rsidR="00D46E46" w:rsidRPr="00F45D92">
        <w:rPr>
          <w:color w:val="000000" w:themeColor="text1"/>
        </w:rPr>
        <w:t>, тыс. рублей</w:t>
      </w:r>
      <w:r w:rsidRPr="00F45D92">
        <w:rPr>
          <w:color w:val="000000" w:themeColor="text1"/>
        </w:rPr>
        <w:t xml:space="preserve">; </w:t>
      </w:r>
    </w:p>
    <w:p w14:paraId="599F2D66" w14:textId="77777777" w:rsidR="004B39BC" w:rsidRPr="00F45D92" w:rsidRDefault="004B39BC" w:rsidP="00966137">
      <w:pPr>
        <w:pStyle w:val="Style1"/>
        <w:ind w:left="708" w:firstLine="709"/>
        <w:jc w:val="both"/>
        <w:rPr>
          <w:color w:val="000000" w:themeColor="text1"/>
        </w:rPr>
      </w:pPr>
      <w:r w:rsidRPr="00F45D92">
        <w:rPr>
          <w:color w:val="000000" w:themeColor="text1"/>
        </w:rPr>
        <w:t xml:space="preserve">At – коэффициент приведения, </w:t>
      </w:r>
    </w:p>
    <w:p w14:paraId="4A9D931F" w14:textId="77777777" w:rsidR="004B39BC" w:rsidRPr="00F45D92" w:rsidRDefault="004B39BC" w:rsidP="00966137">
      <w:pPr>
        <w:pStyle w:val="Style1"/>
        <w:ind w:left="708" w:firstLine="709"/>
        <w:jc w:val="both"/>
        <w:rPr>
          <w:color w:val="000000" w:themeColor="text1"/>
        </w:rPr>
      </w:pPr>
    </w:p>
    <w:p w14:paraId="1A21E9C6" w14:textId="77777777" w:rsidR="004B39BC" w:rsidRPr="00F45D92" w:rsidRDefault="004B39BC" w:rsidP="00966137">
      <w:pPr>
        <w:pStyle w:val="Style1"/>
        <w:ind w:left="708" w:firstLine="709"/>
        <w:jc w:val="center"/>
        <w:rPr>
          <w:color w:val="000000" w:themeColor="text1"/>
        </w:rPr>
      </w:pPr>
      <w:r w:rsidRPr="00F45D92">
        <w:rPr>
          <w:color w:val="000000" w:themeColor="text1"/>
        </w:rPr>
        <w:t>Аt = 1 / ((1 + Е)^Т)</w:t>
      </w:r>
      <w:r w:rsidR="002F00EF" w:rsidRPr="00F45D92">
        <w:rPr>
          <w:color w:val="000000" w:themeColor="text1"/>
        </w:rPr>
        <w:t>,</w:t>
      </w:r>
    </w:p>
    <w:p w14:paraId="22121EC8" w14:textId="77777777" w:rsidR="002F00EF" w:rsidRPr="00F45D92" w:rsidRDefault="002F00EF" w:rsidP="00966137">
      <w:pPr>
        <w:pStyle w:val="Style1"/>
        <w:ind w:left="708" w:firstLine="709"/>
        <w:rPr>
          <w:color w:val="000000" w:themeColor="text1"/>
        </w:rPr>
      </w:pPr>
      <w:r w:rsidRPr="00F45D92">
        <w:rPr>
          <w:color w:val="000000" w:themeColor="text1"/>
        </w:rPr>
        <w:t>где</w:t>
      </w:r>
    </w:p>
    <w:p w14:paraId="2C33ADEF" w14:textId="77777777" w:rsidR="004B39BC" w:rsidRPr="00F45D92" w:rsidRDefault="004B39BC" w:rsidP="00966137">
      <w:pPr>
        <w:pStyle w:val="Style1"/>
        <w:ind w:left="708" w:firstLine="709"/>
        <w:jc w:val="both"/>
        <w:rPr>
          <w:color w:val="000000" w:themeColor="text1"/>
        </w:rPr>
      </w:pPr>
      <w:r w:rsidRPr="00F45D92">
        <w:rPr>
          <w:color w:val="000000" w:themeColor="text1"/>
        </w:rPr>
        <w:t xml:space="preserve">Е – норма (ставка) дисконтирования; </w:t>
      </w:r>
    </w:p>
    <w:p w14:paraId="55A4640B" w14:textId="77777777" w:rsidR="004B39BC" w:rsidRPr="00F45D92" w:rsidRDefault="004B39BC" w:rsidP="00966137">
      <w:pPr>
        <w:pStyle w:val="Style1"/>
        <w:ind w:left="708" w:firstLine="709"/>
        <w:jc w:val="both"/>
        <w:rPr>
          <w:color w:val="000000" w:themeColor="text1"/>
        </w:rPr>
      </w:pPr>
      <w:r w:rsidRPr="00F45D92">
        <w:rPr>
          <w:color w:val="000000" w:themeColor="text1"/>
        </w:rPr>
        <w:t>Т – срок жизни инвестиций, зависящий от срока службы системы городского пассажирского транспорта</w:t>
      </w:r>
      <w:r w:rsidR="00626805" w:rsidRPr="00F45D92">
        <w:rPr>
          <w:color w:val="000000" w:themeColor="text1"/>
        </w:rPr>
        <w:t xml:space="preserve"> общего пользования</w:t>
      </w:r>
      <w:r w:rsidR="00D46E46" w:rsidRPr="00F45D92">
        <w:rPr>
          <w:color w:val="000000" w:themeColor="text1"/>
        </w:rPr>
        <w:t>, лет</w:t>
      </w:r>
      <w:r w:rsidRPr="00F45D92">
        <w:rPr>
          <w:color w:val="000000" w:themeColor="text1"/>
        </w:rPr>
        <w:t>.</w:t>
      </w:r>
    </w:p>
    <w:p w14:paraId="1E9ED902" w14:textId="77777777" w:rsidR="004B39BC" w:rsidRPr="00F45D92" w:rsidRDefault="004B39BC" w:rsidP="00966137">
      <w:pPr>
        <w:pStyle w:val="Style1"/>
        <w:ind w:left="708" w:firstLine="709"/>
        <w:jc w:val="both"/>
        <w:rPr>
          <w:color w:val="000000" w:themeColor="text1"/>
        </w:rPr>
      </w:pPr>
      <w:r w:rsidRPr="00F45D92">
        <w:rPr>
          <w:color w:val="000000" w:themeColor="text1"/>
        </w:rPr>
        <w:t xml:space="preserve">Приведенные затраты на единицу </w:t>
      </w:r>
      <w:r w:rsidR="00410C46" w:rsidRPr="00F45D92">
        <w:rPr>
          <w:color w:val="000000" w:themeColor="text1"/>
        </w:rPr>
        <w:t xml:space="preserve">прироста пассажиропотока </w:t>
      </w:r>
      <w:r w:rsidRPr="00F45D92">
        <w:rPr>
          <w:color w:val="000000" w:themeColor="text1"/>
        </w:rPr>
        <w:t>(</w:t>
      </w:r>
      <w:r w:rsidR="00D46E46" w:rsidRPr="00F45D92">
        <w:rPr>
          <w:color w:val="000000" w:themeColor="text1"/>
        </w:rPr>
        <w:t xml:space="preserve">тыс. </w:t>
      </w:r>
      <w:r w:rsidRPr="00F45D92">
        <w:rPr>
          <w:color w:val="000000" w:themeColor="text1"/>
        </w:rPr>
        <w:t>руб./пасс.)</w:t>
      </w:r>
    </w:p>
    <w:p w14:paraId="4EF7E17D" w14:textId="77777777" w:rsidR="004B39BC" w:rsidRPr="00F45D92" w:rsidRDefault="0084437A" w:rsidP="00966137">
      <w:pPr>
        <w:pStyle w:val="21"/>
        <w:shd w:val="clear" w:color="auto" w:fill="auto"/>
        <w:tabs>
          <w:tab w:val="left" w:pos="0"/>
        </w:tabs>
        <w:spacing w:before="0" w:line="240" w:lineRule="auto"/>
        <w:ind w:left="708" w:firstLine="851"/>
        <w:jc w:val="center"/>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rPr>
              <m:t>Р</m:t>
            </m:r>
          </m:e>
          <m:sub>
            <m:r>
              <w:rPr>
                <w:rFonts w:ascii="Cambria Math" w:hAnsi="Cambria Math"/>
                <w:color w:val="000000" w:themeColor="text1"/>
                <w:sz w:val="24"/>
                <w:szCs w:val="24"/>
                <w:lang w:val="en-US"/>
              </w:rPr>
              <m:t>i</m:t>
            </m:r>
          </m:sub>
        </m:sSub>
        <m:r>
          <m:rPr>
            <m:sty m:val="p"/>
          </m:rP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С</m:t>
            </m:r>
            <m:r>
              <w:rPr>
                <w:rFonts w:ascii="Cambria Math" w:hAnsi="Cambria Math"/>
                <w:color w:val="000000" w:themeColor="text1"/>
                <w:sz w:val="24"/>
                <w:szCs w:val="24"/>
                <w:vertAlign w:val="subscript"/>
                <w:lang w:val="en-US"/>
              </w:rPr>
              <m:t>i</m:t>
            </m:r>
          </m:num>
          <m:den>
            <m:r>
              <w:rPr>
                <w:rFonts w:ascii="Cambria Math" w:hAnsi="Cambria Math"/>
                <w:color w:val="000000" w:themeColor="text1"/>
                <w:sz w:val="24"/>
                <w:szCs w:val="24"/>
              </w:rPr>
              <m:t>Cap</m:t>
            </m:r>
            <m:r>
              <w:rPr>
                <w:rFonts w:ascii="Cambria Math" w:hAnsi="Cambria Math"/>
                <w:color w:val="000000" w:themeColor="text1"/>
                <w:sz w:val="24"/>
                <w:szCs w:val="24"/>
                <w:lang w:val="en-US"/>
              </w:rPr>
              <m:t>i</m:t>
            </m:r>
          </m:den>
        </m:f>
      </m:oMath>
      <w:r w:rsidR="004B39BC" w:rsidRPr="00F45D92">
        <w:rPr>
          <w:color w:val="000000" w:themeColor="text1"/>
          <w:sz w:val="24"/>
          <w:szCs w:val="24"/>
        </w:rPr>
        <w:t xml:space="preserve"> , где</w:t>
      </w:r>
    </w:p>
    <w:p w14:paraId="1692685B" w14:textId="77777777" w:rsidR="004B39BC" w:rsidRPr="00F45D92" w:rsidRDefault="004B39BC" w:rsidP="00966137">
      <w:pPr>
        <w:shd w:val="clear" w:color="auto" w:fill="FFFFFF" w:themeFill="background1"/>
        <w:ind w:left="708" w:firstLine="708"/>
        <w:jc w:val="both"/>
        <w:rPr>
          <w:color w:val="000000" w:themeColor="text1"/>
        </w:rPr>
      </w:pPr>
    </w:p>
    <w:p w14:paraId="09BA2CC6" w14:textId="3E840904" w:rsidR="004B39BC" w:rsidRPr="00F45D92" w:rsidRDefault="004B39BC" w:rsidP="00966137">
      <w:pPr>
        <w:pStyle w:val="Style1"/>
        <w:ind w:left="708" w:firstLine="709"/>
        <w:jc w:val="both"/>
        <w:rPr>
          <w:color w:val="000000" w:themeColor="text1"/>
        </w:rPr>
      </w:pPr>
      <w:r w:rsidRPr="00F45D92">
        <w:rPr>
          <w:color w:val="000000" w:themeColor="text1"/>
        </w:rPr>
        <w:t>Р</w:t>
      </w:r>
      <w:r w:rsidRPr="00F45D92">
        <w:rPr>
          <w:color w:val="000000" w:themeColor="text1"/>
          <w:vertAlign w:val="subscript"/>
        </w:rPr>
        <w:t xml:space="preserve"> </w:t>
      </w:r>
      <w:r w:rsidRPr="00F45D92">
        <w:rPr>
          <w:color w:val="000000" w:themeColor="text1"/>
          <w:vertAlign w:val="subscript"/>
          <w:lang w:val="en-US"/>
        </w:rPr>
        <w:t>i</w:t>
      </w:r>
      <w:r w:rsidRPr="00F45D92">
        <w:rPr>
          <w:color w:val="000000" w:themeColor="text1"/>
        </w:rPr>
        <w:t xml:space="preserve"> – приведенная стоимость единицы </w:t>
      </w:r>
      <w:r w:rsidR="00410C46" w:rsidRPr="00F45D92">
        <w:rPr>
          <w:color w:val="000000" w:themeColor="text1"/>
        </w:rPr>
        <w:t>прироста пассажиропотока</w:t>
      </w:r>
      <w:r w:rsidR="00D46E46" w:rsidRPr="00F45D92">
        <w:rPr>
          <w:color w:val="000000" w:themeColor="text1"/>
        </w:rPr>
        <w:t xml:space="preserve"> при </w:t>
      </w:r>
      <w:r w:rsidR="0024315F" w:rsidRPr="00F45D92">
        <w:rPr>
          <w:color w:val="000000" w:themeColor="text1"/>
        </w:rPr>
        <w:t xml:space="preserve">реализации </w:t>
      </w:r>
      <w:r w:rsidR="002F00EF" w:rsidRPr="00F45D92">
        <w:rPr>
          <w:color w:val="000000" w:themeColor="text1"/>
          <w:lang w:val="en-US"/>
        </w:rPr>
        <w:t>i</w:t>
      </w:r>
      <w:r w:rsidR="002F00EF" w:rsidRPr="00F45D92">
        <w:rPr>
          <w:color w:val="000000" w:themeColor="text1"/>
        </w:rPr>
        <w:t xml:space="preserve">-го </w:t>
      </w:r>
      <w:r w:rsidR="0024315F" w:rsidRPr="00F45D92">
        <w:rPr>
          <w:color w:val="000000" w:themeColor="text1"/>
        </w:rPr>
        <w:t>варианта оптимизации маршрутной сети</w:t>
      </w:r>
      <w:r w:rsidR="00747991" w:rsidRPr="00747991">
        <w:t xml:space="preserve"> </w:t>
      </w:r>
      <w:r w:rsidR="00747991">
        <w:t>регулярных перевозок</w:t>
      </w:r>
      <w:r w:rsidR="00D46E46" w:rsidRPr="00F45D92">
        <w:rPr>
          <w:color w:val="000000" w:themeColor="text1"/>
        </w:rPr>
        <w:t>, тыс. руб./пасс</w:t>
      </w:r>
      <w:r w:rsidR="0024315F" w:rsidRPr="00F45D92">
        <w:rPr>
          <w:color w:val="000000" w:themeColor="text1"/>
        </w:rPr>
        <w:t>;</w:t>
      </w:r>
    </w:p>
    <w:p w14:paraId="465466DF" w14:textId="0BE52972" w:rsidR="0024315F" w:rsidRPr="00F45D92" w:rsidRDefault="004B39BC" w:rsidP="00966137">
      <w:pPr>
        <w:pStyle w:val="Style1"/>
        <w:ind w:left="708" w:firstLine="709"/>
        <w:jc w:val="both"/>
        <w:rPr>
          <w:color w:val="000000" w:themeColor="text1"/>
        </w:rPr>
      </w:pPr>
      <w:r w:rsidRPr="00F45D92">
        <w:rPr>
          <w:color w:val="000000" w:themeColor="text1"/>
        </w:rPr>
        <w:t>С</w:t>
      </w:r>
      <w:r w:rsidRPr="00F45D92">
        <w:rPr>
          <w:color w:val="000000" w:themeColor="text1"/>
          <w:vertAlign w:val="subscript"/>
        </w:rPr>
        <w:t xml:space="preserve"> </w:t>
      </w:r>
      <w:r w:rsidRPr="00F45D92">
        <w:rPr>
          <w:color w:val="000000" w:themeColor="text1"/>
          <w:vertAlign w:val="subscript"/>
          <w:lang w:val="en-US"/>
        </w:rPr>
        <w:t>i</w:t>
      </w:r>
      <w:r w:rsidRPr="00F45D92">
        <w:rPr>
          <w:color w:val="000000" w:themeColor="text1"/>
          <w:vertAlign w:val="subscript"/>
        </w:rPr>
        <w:t xml:space="preserve"> </w:t>
      </w:r>
      <w:r w:rsidRPr="00F45D92">
        <w:rPr>
          <w:color w:val="000000" w:themeColor="text1"/>
        </w:rPr>
        <w:t>–</w:t>
      </w:r>
      <w:r w:rsidRPr="00F45D92">
        <w:rPr>
          <w:color w:val="000000" w:themeColor="text1"/>
          <w:vertAlign w:val="subscript"/>
        </w:rPr>
        <w:t xml:space="preserve"> </w:t>
      </w:r>
      <w:r w:rsidR="0024315F" w:rsidRPr="00F45D92">
        <w:rPr>
          <w:color w:val="000000" w:themeColor="text1"/>
        </w:rPr>
        <w:t xml:space="preserve">приведенные затраты на реализацию </w:t>
      </w:r>
      <w:r w:rsidR="002F00EF" w:rsidRPr="00F45D92">
        <w:rPr>
          <w:color w:val="000000" w:themeColor="text1"/>
          <w:lang w:val="en-US"/>
        </w:rPr>
        <w:t>i</w:t>
      </w:r>
      <w:r w:rsidR="002F00EF" w:rsidRPr="00F45D92">
        <w:rPr>
          <w:color w:val="000000" w:themeColor="text1"/>
        </w:rPr>
        <w:t xml:space="preserve">-го </w:t>
      </w:r>
      <w:r w:rsidR="0024315F" w:rsidRPr="00F45D92">
        <w:rPr>
          <w:color w:val="000000" w:themeColor="text1"/>
        </w:rPr>
        <w:t xml:space="preserve">варианта оптимизации маршрутной сети </w:t>
      </w:r>
      <w:r w:rsidR="00747991">
        <w:t xml:space="preserve">регулярных перевозок </w:t>
      </w:r>
      <w:r w:rsidR="0024315F" w:rsidRPr="00F45D92">
        <w:rPr>
          <w:color w:val="000000" w:themeColor="text1"/>
        </w:rPr>
        <w:t>на территории муниципального образования</w:t>
      </w:r>
      <w:r w:rsidR="006B354C">
        <w:rPr>
          <w:color w:val="000000" w:themeColor="text1"/>
        </w:rPr>
        <w:t xml:space="preserve"> </w:t>
      </w:r>
      <w:r w:rsidR="006B354C">
        <w:rPr>
          <w:rFonts w:eastAsia="Calibri"/>
        </w:rPr>
        <w:t xml:space="preserve">город </w:t>
      </w:r>
      <w:r w:rsidR="000D4965">
        <w:rPr>
          <w:rFonts w:eastAsia="Calibri"/>
        </w:rPr>
        <w:t>_______</w:t>
      </w:r>
      <w:r w:rsidR="0024315F" w:rsidRPr="00F45D92">
        <w:rPr>
          <w:color w:val="000000" w:themeColor="text1"/>
        </w:rPr>
        <w:t>, тыс. рублей/год;</w:t>
      </w:r>
    </w:p>
    <w:p w14:paraId="2EFB42AB" w14:textId="61A6FF56" w:rsidR="004B39BC" w:rsidRPr="00F45D92" w:rsidRDefault="004B39BC" w:rsidP="00966137">
      <w:pPr>
        <w:pStyle w:val="Style1"/>
        <w:ind w:left="708" w:firstLine="709"/>
        <w:jc w:val="both"/>
        <w:rPr>
          <w:color w:val="000000" w:themeColor="text1"/>
        </w:rPr>
      </w:pPr>
      <w:r w:rsidRPr="00F45D92">
        <w:rPr>
          <w:color w:val="000000" w:themeColor="text1"/>
          <w:lang w:val="en-US"/>
        </w:rPr>
        <w:t>Cap</w:t>
      </w:r>
      <w:r w:rsidRPr="00F45D92">
        <w:rPr>
          <w:color w:val="000000" w:themeColor="text1"/>
          <w:vertAlign w:val="subscript"/>
          <w:lang w:val="en-US"/>
        </w:rPr>
        <w:t>i</w:t>
      </w:r>
      <w:r w:rsidRPr="00F45D92">
        <w:rPr>
          <w:color w:val="000000" w:themeColor="text1"/>
          <w:vertAlign w:val="subscript"/>
        </w:rPr>
        <w:t xml:space="preserve"> </w:t>
      </w:r>
      <w:r w:rsidRPr="00F45D92">
        <w:rPr>
          <w:color w:val="000000" w:themeColor="text1"/>
        </w:rPr>
        <w:t>– прирост пассажиропотока</w:t>
      </w:r>
      <w:r w:rsidR="00D46E46" w:rsidRPr="00F45D92">
        <w:rPr>
          <w:color w:val="000000" w:themeColor="text1"/>
        </w:rPr>
        <w:t xml:space="preserve"> при </w:t>
      </w:r>
      <w:r w:rsidR="0024315F" w:rsidRPr="00F45D92">
        <w:rPr>
          <w:color w:val="000000" w:themeColor="text1"/>
        </w:rPr>
        <w:t>реализации</w:t>
      </w:r>
      <w:r w:rsidR="002F00EF" w:rsidRPr="00F45D92">
        <w:rPr>
          <w:color w:val="000000" w:themeColor="text1"/>
        </w:rPr>
        <w:t xml:space="preserve"> </w:t>
      </w:r>
      <w:r w:rsidR="002F00EF" w:rsidRPr="00F45D92">
        <w:rPr>
          <w:color w:val="000000" w:themeColor="text1"/>
          <w:lang w:val="en-US"/>
        </w:rPr>
        <w:t>i</w:t>
      </w:r>
      <w:r w:rsidR="002F00EF" w:rsidRPr="00F45D92">
        <w:rPr>
          <w:color w:val="000000" w:themeColor="text1"/>
        </w:rPr>
        <w:t>-го</w:t>
      </w:r>
      <w:r w:rsidR="0024315F" w:rsidRPr="00F45D92">
        <w:rPr>
          <w:color w:val="000000" w:themeColor="text1"/>
        </w:rPr>
        <w:t xml:space="preserve"> варианта оптимизации маршрутной сети</w:t>
      </w:r>
      <w:r w:rsidR="00747991" w:rsidRPr="00747991">
        <w:t xml:space="preserve"> </w:t>
      </w:r>
      <w:r w:rsidR="00747991">
        <w:t>регулярных перевозок</w:t>
      </w:r>
      <w:r w:rsidR="0024315F" w:rsidRPr="00F45D92">
        <w:rPr>
          <w:color w:val="000000" w:themeColor="text1"/>
        </w:rPr>
        <w:t>, тыс. руб./пасс.</w:t>
      </w:r>
    </w:p>
    <w:p w14:paraId="783962CC" w14:textId="77777777" w:rsidR="004B39BC" w:rsidRPr="00F45D92" w:rsidRDefault="004B39BC" w:rsidP="00966137">
      <w:pPr>
        <w:pStyle w:val="Style1"/>
        <w:ind w:left="708" w:firstLine="709"/>
        <w:jc w:val="both"/>
        <w:rPr>
          <w:color w:val="000000" w:themeColor="text1"/>
        </w:rPr>
      </w:pPr>
    </w:p>
    <w:p w14:paraId="4C9033A7" w14:textId="0195E0BB" w:rsidR="004B39BC" w:rsidRPr="00F45D92" w:rsidRDefault="004B39BC" w:rsidP="00966137">
      <w:pPr>
        <w:pStyle w:val="Style1"/>
        <w:ind w:left="708" w:firstLine="709"/>
        <w:jc w:val="both"/>
        <w:rPr>
          <w:color w:val="000000" w:themeColor="text1"/>
        </w:rPr>
      </w:pPr>
      <w:r w:rsidRPr="00F45D92">
        <w:rPr>
          <w:color w:val="000000" w:themeColor="text1"/>
          <w:lang w:val="en-US"/>
        </w:rPr>
        <w:t>b</w:t>
      </w:r>
      <w:r w:rsidRPr="00F45D92">
        <w:rPr>
          <w:color w:val="000000" w:themeColor="text1"/>
        </w:rPr>
        <w:t xml:space="preserve">) Соотношение приведенных затрат к процентному выражению уменьшения выбросов вредных веществ в атмосферу от функционирования транспортной системы при реализации </w:t>
      </w:r>
      <w:r w:rsidRPr="00F45D92">
        <w:rPr>
          <w:color w:val="000000" w:themeColor="text1"/>
          <w:lang w:val="en-US"/>
        </w:rPr>
        <w:t>i</w:t>
      </w:r>
      <w:r w:rsidRPr="00F45D92">
        <w:rPr>
          <w:color w:val="000000" w:themeColor="text1"/>
        </w:rPr>
        <w:t>-го варианта оптимизации маршрутной сети</w:t>
      </w:r>
      <w:r w:rsidR="00747991" w:rsidRPr="00747991">
        <w:t xml:space="preserve"> </w:t>
      </w:r>
      <w:r w:rsidR="00747991">
        <w:t>регулярных перевозок</w:t>
      </w:r>
      <w:r w:rsidRPr="00F45D92">
        <w:rPr>
          <w:color w:val="000000" w:themeColor="text1"/>
        </w:rPr>
        <w:t xml:space="preserve">: </w:t>
      </w:r>
    </w:p>
    <w:p w14:paraId="531A7E22" w14:textId="77777777" w:rsidR="002F00EF" w:rsidRPr="00F45D92" w:rsidRDefault="0084437A" w:rsidP="00966137">
      <w:pPr>
        <w:pStyle w:val="21"/>
        <w:shd w:val="clear" w:color="auto" w:fill="auto"/>
        <w:tabs>
          <w:tab w:val="left" w:pos="0"/>
        </w:tabs>
        <w:spacing w:before="0" w:line="240" w:lineRule="auto"/>
        <w:ind w:left="708" w:firstLine="851"/>
        <w:jc w:val="center"/>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rPr>
              <m:t>Е</m:t>
            </m:r>
          </m:e>
          <m:sub>
            <m:r>
              <w:rPr>
                <w:rFonts w:ascii="Cambria Math" w:hAnsi="Cambria Math"/>
                <w:color w:val="000000" w:themeColor="text1"/>
                <w:sz w:val="24"/>
                <w:szCs w:val="24"/>
                <w:lang w:val="en-US"/>
              </w:rPr>
              <m:t>i</m:t>
            </m:r>
          </m:sub>
        </m:sSub>
        <m:r>
          <m:rPr>
            <m:sty m:val="p"/>
          </m:rP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С</m:t>
            </m:r>
            <m:r>
              <w:rPr>
                <w:rFonts w:ascii="Cambria Math" w:hAnsi="Cambria Math"/>
                <w:color w:val="000000" w:themeColor="text1"/>
                <w:sz w:val="24"/>
                <w:szCs w:val="24"/>
                <w:vertAlign w:val="subscript"/>
                <w:lang w:val="en-US"/>
              </w:rPr>
              <m:t>i</m:t>
            </m:r>
          </m:num>
          <m:den>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a</m:t>
                </m:r>
              </m:e>
              <m:sub>
                <m:r>
                  <w:rPr>
                    <w:rFonts w:ascii="Cambria Math" w:hAnsi="Cambria Math"/>
                    <w:color w:val="000000" w:themeColor="text1"/>
                    <w:sz w:val="24"/>
                    <w:szCs w:val="24"/>
                    <w:lang w:val="en-US"/>
                  </w:rPr>
                  <m:t>i</m:t>
                </m:r>
              </m:sub>
            </m:sSub>
          </m:den>
        </m:f>
      </m:oMath>
      <w:r w:rsidR="004B39BC" w:rsidRPr="00F45D92">
        <w:rPr>
          <w:color w:val="000000" w:themeColor="text1"/>
          <w:sz w:val="24"/>
          <w:szCs w:val="24"/>
        </w:rPr>
        <w:t xml:space="preserve"> , </w:t>
      </w:r>
    </w:p>
    <w:p w14:paraId="3A65D0D8" w14:textId="77777777" w:rsidR="004B39BC" w:rsidRPr="00F45D92" w:rsidRDefault="002F00EF" w:rsidP="00966137">
      <w:pPr>
        <w:pStyle w:val="21"/>
        <w:shd w:val="clear" w:color="auto" w:fill="auto"/>
        <w:tabs>
          <w:tab w:val="left" w:pos="0"/>
        </w:tabs>
        <w:spacing w:before="0" w:line="240" w:lineRule="auto"/>
        <w:ind w:left="708" w:firstLine="0"/>
        <w:rPr>
          <w:color w:val="000000" w:themeColor="text1"/>
          <w:sz w:val="24"/>
          <w:szCs w:val="24"/>
        </w:rPr>
      </w:pPr>
      <w:r w:rsidRPr="00F45D92">
        <w:rPr>
          <w:color w:val="000000" w:themeColor="text1"/>
          <w:sz w:val="24"/>
          <w:szCs w:val="24"/>
        </w:rPr>
        <w:tab/>
      </w:r>
      <w:r w:rsidR="004B39BC" w:rsidRPr="00F45D92">
        <w:rPr>
          <w:color w:val="000000" w:themeColor="text1"/>
          <w:sz w:val="24"/>
          <w:szCs w:val="24"/>
        </w:rPr>
        <w:t>где</w:t>
      </w:r>
    </w:p>
    <w:p w14:paraId="6F09B6EC" w14:textId="0770B995" w:rsidR="004B39BC" w:rsidRPr="00F45D92" w:rsidRDefault="004B39BC" w:rsidP="00966137">
      <w:pPr>
        <w:pStyle w:val="Style1"/>
        <w:ind w:left="708" w:firstLine="709"/>
        <w:jc w:val="both"/>
        <w:rPr>
          <w:color w:val="000000" w:themeColor="text1"/>
        </w:rPr>
      </w:pPr>
      <w:r w:rsidRPr="00F45D92">
        <w:rPr>
          <w:color w:val="000000" w:themeColor="text1"/>
        </w:rPr>
        <w:t>Е</w:t>
      </w:r>
      <w:r w:rsidRPr="00F45D92">
        <w:rPr>
          <w:color w:val="000000" w:themeColor="text1"/>
          <w:vertAlign w:val="subscript"/>
        </w:rPr>
        <w:t xml:space="preserve"> </w:t>
      </w:r>
      <w:r w:rsidRPr="00F45D92">
        <w:rPr>
          <w:color w:val="000000" w:themeColor="text1"/>
          <w:vertAlign w:val="subscript"/>
          <w:lang w:val="en-US"/>
        </w:rPr>
        <w:t>i</w:t>
      </w:r>
      <w:r w:rsidRPr="00F45D92">
        <w:rPr>
          <w:color w:val="000000" w:themeColor="text1"/>
        </w:rPr>
        <w:t xml:space="preserve"> – приведенная стоимость уменьшения выбросов вредных веществ в атмосферу от транспорта на 1%</w:t>
      </w:r>
      <w:r w:rsidR="002F00EF" w:rsidRPr="00F45D92">
        <w:rPr>
          <w:color w:val="000000" w:themeColor="text1"/>
        </w:rPr>
        <w:t xml:space="preserve"> при реализации </w:t>
      </w:r>
      <w:r w:rsidR="002F00EF" w:rsidRPr="00F45D92">
        <w:rPr>
          <w:color w:val="000000" w:themeColor="text1"/>
          <w:lang w:val="en-US"/>
        </w:rPr>
        <w:t>i</w:t>
      </w:r>
      <w:r w:rsidR="002F00EF" w:rsidRPr="00F45D92">
        <w:rPr>
          <w:color w:val="000000" w:themeColor="text1"/>
        </w:rPr>
        <w:t>-го варианта оптимизации маршрутной сети</w:t>
      </w:r>
      <w:r w:rsidR="00747991" w:rsidRPr="00747991">
        <w:t xml:space="preserve"> </w:t>
      </w:r>
      <w:r w:rsidR="00747991">
        <w:t>регулярных перевозок</w:t>
      </w:r>
      <w:r w:rsidR="002F00EF" w:rsidRPr="00F45D92">
        <w:rPr>
          <w:color w:val="000000" w:themeColor="text1"/>
        </w:rPr>
        <w:t>, тыс. руб./%</w:t>
      </w:r>
      <w:r w:rsidRPr="00F45D92">
        <w:rPr>
          <w:color w:val="000000" w:themeColor="text1"/>
        </w:rPr>
        <w:t>.</w:t>
      </w:r>
    </w:p>
    <w:p w14:paraId="62BB6E5F" w14:textId="7C1CA9EE" w:rsidR="002F00EF" w:rsidRPr="00F45D92" w:rsidRDefault="004B39BC" w:rsidP="00966137">
      <w:pPr>
        <w:pStyle w:val="Style1"/>
        <w:ind w:left="708" w:firstLine="709"/>
        <w:jc w:val="both"/>
        <w:rPr>
          <w:color w:val="000000" w:themeColor="text1"/>
        </w:rPr>
      </w:pPr>
      <w:r w:rsidRPr="00F45D92">
        <w:rPr>
          <w:color w:val="000000" w:themeColor="text1"/>
        </w:rPr>
        <w:t>С</w:t>
      </w:r>
      <w:r w:rsidRPr="00F45D92">
        <w:rPr>
          <w:color w:val="000000" w:themeColor="text1"/>
          <w:vertAlign w:val="subscript"/>
        </w:rPr>
        <w:t xml:space="preserve"> </w:t>
      </w:r>
      <w:r w:rsidRPr="00F45D92">
        <w:rPr>
          <w:color w:val="000000" w:themeColor="text1"/>
          <w:vertAlign w:val="subscript"/>
          <w:lang w:val="en-US"/>
        </w:rPr>
        <w:t>i</w:t>
      </w:r>
      <w:r w:rsidRPr="00F45D92">
        <w:rPr>
          <w:color w:val="000000" w:themeColor="text1"/>
          <w:vertAlign w:val="subscript"/>
        </w:rPr>
        <w:t xml:space="preserve"> </w:t>
      </w:r>
      <w:r w:rsidRPr="00F45D92">
        <w:rPr>
          <w:color w:val="000000" w:themeColor="text1"/>
        </w:rPr>
        <w:t>–</w:t>
      </w:r>
      <w:r w:rsidRPr="00F45D92">
        <w:rPr>
          <w:color w:val="000000" w:themeColor="text1"/>
          <w:vertAlign w:val="subscript"/>
        </w:rPr>
        <w:t xml:space="preserve"> </w:t>
      </w:r>
      <w:r w:rsidR="002F00EF" w:rsidRPr="00F45D92">
        <w:rPr>
          <w:color w:val="000000" w:themeColor="text1"/>
        </w:rPr>
        <w:t xml:space="preserve">приведенные затраты на реализацию </w:t>
      </w:r>
      <w:r w:rsidR="002F00EF" w:rsidRPr="00F45D92">
        <w:rPr>
          <w:color w:val="000000" w:themeColor="text1"/>
          <w:lang w:val="en-US"/>
        </w:rPr>
        <w:t>i</w:t>
      </w:r>
      <w:r w:rsidR="002F00EF" w:rsidRPr="00F45D92">
        <w:rPr>
          <w:color w:val="000000" w:themeColor="text1"/>
        </w:rPr>
        <w:t xml:space="preserve">-го варианта оптимизации маршрутной сети </w:t>
      </w:r>
      <w:r w:rsidR="00747991">
        <w:t xml:space="preserve">регулярных перевозок </w:t>
      </w:r>
      <w:r w:rsidR="002F00EF" w:rsidRPr="00F45D92">
        <w:rPr>
          <w:color w:val="000000" w:themeColor="text1"/>
        </w:rPr>
        <w:t>на территории муниципального образования</w:t>
      </w:r>
      <w:r w:rsidR="006B354C">
        <w:rPr>
          <w:color w:val="000000" w:themeColor="text1"/>
        </w:rPr>
        <w:t xml:space="preserve"> </w:t>
      </w:r>
      <w:r w:rsidR="006B354C">
        <w:rPr>
          <w:rFonts w:eastAsia="Calibri"/>
        </w:rPr>
        <w:t xml:space="preserve">город </w:t>
      </w:r>
      <w:r w:rsidR="000D4965">
        <w:rPr>
          <w:rFonts w:eastAsia="Calibri"/>
        </w:rPr>
        <w:t>_______</w:t>
      </w:r>
      <w:r w:rsidR="002F00EF" w:rsidRPr="00F45D92">
        <w:rPr>
          <w:color w:val="000000" w:themeColor="text1"/>
        </w:rPr>
        <w:t>, тыс. рублей/год;</w:t>
      </w:r>
    </w:p>
    <w:p w14:paraId="4B862F6B" w14:textId="3895EB6C" w:rsidR="004B39BC" w:rsidRPr="00F45D92" w:rsidRDefault="004B39BC" w:rsidP="00966137">
      <w:pPr>
        <w:pStyle w:val="Style1"/>
        <w:ind w:left="708" w:firstLine="709"/>
        <w:jc w:val="both"/>
        <w:rPr>
          <w:color w:val="000000" w:themeColor="text1"/>
        </w:rPr>
      </w:pPr>
      <w:r w:rsidRPr="00F45D92">
        <w:rPr>
          <w:color w:val="000000" w:themeColor="text1"/>
          <w:lang w:val="en-US"/>
        </w:rPr>
        <w:t>a</w:t>
      </w:r>
      <w:r w:rsidRPr="00F45D92">
        <w:rPr>
          <w:color w:val="000000" w:themeColor="text1"/>
          <w:vertAlign w:val="subscript"/>
          <w:lang w:val="en-US"/>
        </w:rPr>
        <w:t>i</w:t>
      </w:r>
      <w:r w:rsidRPr="00F45D92">
        <w:rPr>
          <w:color w:val="000000" w:themeColor="text1"/>
          <w:vertAlign w:val="subscript"/>
        </w:rPr>
        <w:t xml:space="preserve"> </w:t>
      </w:r>
      <w:r w:rsidRPr="00F45D92">
        <w:rPr>
          <w:color w:val="000000" w:themeColor="text1"/>
        </w:rPr>
        <w:t xml:space="preserve">– процент снижения уровня выбросов вредных веществ в атмосферу </w:t>
      </w:r>
      <w:r w:rsidR="001776FB" w:rsidRPr="00F45D92">
        <w:rPr>
          <w:color w:val="000000" w:themeColor="text1"/>
        </w:rPr>
        <w:t xml:space="preserve">от функционирования транспортной системы </w:t>
      </w:r>
      <w:r w:rsidRPr="00F45D92">
        <w:rPr>
          <w:color w:val="000000" w:themeColor="text1"/>
        </w:rPr>
        <w:t xml:space="preserve">при реализации </w:t>
      </w:r>
      <w:r w:rsidRPr="00F45D92">
        <w:rPr>
          <w:color w:val="000000" w:themeColor="text1"/>
          <w:lang w:val="en-US"/>
        </w:rPr>
        <w:t>i</w:t>
      </w:r>
      <w:r w:rsidRPr="00F45D92">
        <w:rPr>
          <w:color w:val="000000" w:themeColor="text1"/>
        </w:rPr>
        <w:t>-го варианта оптимизации маршрутной сети</w:t>
      </w:r>
      <w:r w:rsidR="00AF0FB8" w:rsidRPr="00AF0FB8">
        <w:t xml:space="preserve"> </w:t>
      </w:r>
      <w:r w:rsidR="00AF0FB8">
        <w:t>регулярных перевозок</w:t>
      </w:r>
      <w:r w:rsidRPr="00F45D92">
        <w:rPr>
          <w:color w:val="000000" w:themeColor="text1"/>
        </w:rPr>
        <w:t>.</w:t>
      </w:r>
    </w:p>
    <w:p w14:paraId="75D5EDD7" w14:textId="5D65C30F" w:rsidR="004B39BC" w:rsidRPr="00F45D92" w:rsidRDefault="004B39BC" w:rsidP="00966137">
      <w:pPr>
        <w:pStyle w:val="Style1"/>
        <w:ind w:left="708" w:firstLine="709"/>
        <w:jc w:val="both"/>
        <w:rPr>
          <w:color w:val="000000" w:themeColor="text1"/>
        </w:rPr>
      </w:pPr>
      <w:r w:rsidRPr="00F45D92">
        <w:rPr>
          <w:color w:val="000000" w:themeColor="text1"/>
        </w:rPr>
        <w:t>Рассчитывается интегральный показатель эффективности каждого варианта оптимизации маршрутной сети</w:t>
      </w:r>
      <w:r w:rsidR="00AF0FB8" w:rsidRPr="00AF0FB8">
        <w:t xml:space="preserve"> </w:t>
      </w:r>
      <w:r w:rsidR="00AF0FB8">
        <w:t>регулярных перевозок</w:t>
      </w:r>
      <w:r w:rsidRPr="00F45D92">
        <w:rPr>
          <w:color w:val="000000" w:themeColor="text1"/>
        </w:rPr>
        <w:t xml:space="preserve"> с учетом нормированных значений показателей: </w:t>
      </w:r>
    </w:p>
    <w:p w14:paraId="2B12465F" w14:textId="77777777" w:rsidR="004B39BC" w:rsidRPr="00F45D92" w:rsidRDefault="001776FB" w:rsidP="00966137">
      <w:pPr>
        <w:ind w:left="708" w:firstLine="709"/>
        <w:jc w:val="center"/>
      </w:pPr>
      <m:oMath>
        <m:r>
          <w:rPr>
            <w:rFonts w:ascii="Cambria Math" w:hAnsi="Cambria Math"/>
            <w:color w:val="000000" w:themeColor="text1"/>
            <w:lang w:val="en-US"/>
          </w:rPr>
          <m:t>I</m:t>
        </m:r>
        <m:r>
          <m:rPr>
            <m:sty m:val="p"/>
          </m:rPr>
          <w:rPr>
            <w:rFonts w:ascii="Cambria Math" w:hAnsi="Cambria Math"/>
            <w:color w:val="000000" w:themeColor="text1"/>
          </w:rPr>
          <m:t>=0</m:t>
        </m:r>
        <m:r>
          <w:rPr>
            <w:rFonts w:ascii="Cambria Math" w:hAnsi="Cambria Math"/>
            <w:color w:val="000000" w:themeColor="text1"/>
          </w:rPr>
          <m:t>.5</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num>
          <m:den>
            <m:r>
              <m:rPr>
                <m:sty m:val="p"/>
              </m:rPr>
              <w:rPr>
                <w:rFonts w:ascii="Cambria Math" w:hAnsi="Cambria Math"/>
                <w:color w:val="000000" w:themeColor="text1"/>
              </w:rPr>
              <m:t>max⁡</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hAnsi="Cambria Math"/>
                <w:color w:val="000000" w:themeColor="text1"/>
              </w:rPr>
              <m:t>)</m:t>
            </m:r>
          </m:den>
        </m:f>
        <m:r>
          <w:rPr>
            <w:rFonts w:ascii="Cambria Math" w:hAnsi="Cambria Math"/>
            <w:color w:val="000000" w:themeColor="text1"/>
          </w:rPr>
          <m:t>+</m:t>
        </m:r>
        <m:r>
          <m:rPr>
            <m:sty m:val="p"/>
          </m:rPr>
          <w:rPr>
            <w:rFonts w:ascii="Cambria Math" w:hAnsi="Cambria Math"/>
            <w:color w:val="000000" w:themeColor="text1"/>
          </w:rPr>
          <m:t>0</m:t>
        </m:r>
        <m:r>
          <w:rPr>
            <w:rFonts w:ascii="Cambria Math" w:hAnsi="Cambria Math"/>
            <w:color w:val="000000" w:themeColor="text1"/>
          </w:rPr>
          <m:t>.5</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num>
          <m:den>
            <m:r>
              <m:rPr>
                <m:sty m:val="p"/>
              </m:rPr>
              <w:rPr>
                <w:rFonts w:ascii="Cambria Math" w:hAnsi="Cambria Math"/>
                <w:color w:val="000000" w:themeColor="text1"/>
              </w:rPr>
              <m:t>max⁡</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r>
              <w:rPr>
                <w:rFonts w:ascii="Cambria Math" w:hAnsi="Cambria Math"/>
                <w:color w:val="000000" w:themeColor="text1"/>
              </w:rPr>
              <m:t>)</m:t>
            </m:r>
          </m:den>
        </m:f>
      </m:oMath>
      <w:r w:rsidRPr="00F45D92">
        <w:rPr>
          <w:color w:val="000000" w:themeColor="text1"/>
        </w:rPr>
        <w:t xml:space="preserve"> ,</w:t>
      </w:r>
    </w:p>
    <w:p w14:paraId="77226853" w14:textId="671C4117" w:rsidR="004B39BC" w:rsidRPr="00F45D92" w:rsidRDefault="004B39BC" w:rsidP="00966137">
      <w:pPr>
        <w:pStyle w:val="Style1"/>
        <w:ind w:left="708" w:firstLine="709"/>
        <w:jc w:val="both"/>
      </w:pPr>
      <w:r w:rsidRPr="00F45D92">
        <w:t xml:space="preserve">При сравнении различных </w:t>
      </w:r>
      <w:r w:rsidR="002F00EF" w:rsidRPr="00F45D92">
        <w:rPr>
          <w:color w:val="000000" w:themeColor="text1"/>
        </w:rPr>
        <w:t xml:space="preserve">вариантов оптимизации маршрутной сети </w:t>
      </w:r>
      <w:r w:rsidR="00AF0FB8">
        <w:t xml:space="preserve">регулярных перевозок на </w:t>
      </w:r>
      <w:r w:rsidR="002F00EF" w:rsidRPr="00F45D92">
        <w:rPr>
          <w:color w:val="000000" w:themeColor="text1"/>
        </w:rPr>
        <w:t>территории муниципального образования</w:t>
      </w:r>
      <w:r w:rsidR="006B354C">
        <w:rPr>
          <w:color w:val="000000" w:themeColor="text1"/>
        </w:rPr>
        <w:t xml:space="preserve"> </w:t>
      </w:r>
      <w:r w:rsidR="006B354C">
        <w:rPr>
          <w:rFonts w:eastAsia="Calibri"/>
        </w:rPr>
        <w:t xml:space="preserve">город </w:t>
      </w:r>
      <w:r w:rsidR="000D4965">
        <w:rPr>
          <w:rFonts w:eastAsia="Calibri"/>
        </w:rPr>
        <w:t>_______</w:t>
      </w:r>
      <w:r w:rsidR="002F00EF" w:rsidRPr="00F45D92">
        <w:rPr>
          <w:color w:val="000000" w:themeColor="text1"/>
        </w:rPr>
        <w:t xml:space="preserve"> </w:t>
      </w:r>
      <w:r w:rsidRPr="00F45D92">
        <w:t xml:space="preserve">наиболее эффективным является тот, </w:t>
      </w:r>
      <w:r w:rsidR="002F00EF" w:rsidRPr="00F45D92">
        <w:t>для</w:t>
      </w:r>
      <w:r w:rsidRPr="00F45D92">
        <w:t xml:space="preserve"> которого значение интегрального показателя является минимальным.</w:t>
      </w:r>
    </w:p>
    <w:p w14:paraId="7E0932BB" w14:textId="7031BDEE" w:rsidR="001776FB" w:rsidRPr="00F45D92" w:rsidRDefault="001776FB" w:rsidP="009C39F3">
      <w:pPr>
        <w:ind w:left="708" w:firstLine="709"/>
        <w:jc w:val="both"/>
      </w:pPr>
      <w:r w:rsidRPr="00F45D92">
        <w:lastRenderedPageBreak/>
        <w:t>2.</w:t>
      </w:r>
      <w:r w:rsidR="0079096E" w:rsidRPr="00F45D92">
        <w:t>3</w:t>
      </w:r>
      <w:r w:rsidRPr="00F45D92">
        <w:t>.</w:t>
      </w:r>
      <w:r w:rsidR="009C39F3">
        <w:t>3.</w:t>
      </w:r>
      <w:r w:rsidR="009F2B2A">
        <w:t>2</w:t>
      </w:r>
      <w:r w:rsidRPr="00F45D92">
        <w:t xml:space="preserve"> </w:t>
      </w:r>
      <w:r w:rsidR="009C39F3">
        <w:t>О</w:t>
      </w:r>
      <w:r w:rsidRPr="00F45D92">
        <w:t>ценк</w:t>
      </w:r>
      <w:r w:rsidR="009C39F3">
        <w:t>а</w:t>
      </w:r>
      <w:r w:rsidRPr="00F45D92">
        <w:t xml:space="preserve"> </w:t>
      </w:r>
      <w:r w:rsidR="009C39F3">
        <w:t xml:space="preserve">для оптимального варианта маршрутной сети </w:t>
      </w:r>
      <w:r w:rsidR="00AF0FB8">
        <w:t xml:space="preserve">регулярных перевозок </w:t>
      </w:r>
      <w:r w:rsidRPr="00F45D92">
        <w:t>целесообразности выделения полос для движения маршрутных транспортных средств</w:t>
      </w:r>
      <w:r w:rsidR="00432867" w:rsidRPr="00F45D92">
        <w:t xml:space="preserve"> на основе методики [</w:t>
      </w:r>
      <w:r w:rsidR="00F45D92" w:rsidRPr="00F45D92">
        <w:t>8</w:t>
      </w:r>
      <w:r w:rsidR="00432867" w:rsidRPr="00F45D92">
        <w:t>]</w:t>
      </w:r>
      <w:r w:rsidRPr="00F45D92">
        <w:t>.</w:t>
      </w:r>
    </w:p>
    <w:p w14:paraId="41EC366E" w14:textId="06B7DD2B" w:rsidR="00B41F3A" w:rsidRPr="00F45D92" w:rsidRDefault="00B41F3A" w:rsidP="009C39F3">
      <w:pPr>
        <w:ind w:left="708" w:firstLine="709"/>
        <w:jc w:val="both"/>
      </w:pPr>
      <w:r w:rsidRPr="00F45D92">
        <w:t>2.</w:t>
      </w:r>
      <w:r w:rsidR="0079096E" w:rsidRPr="00F45D92">
        <w:t>3</w:t>
      </w:r>
      <w:r w:rsidRPr="00F45D92">
        <w:t>.</w:t>
      </w:r>
      <w:r w:rsidR="009C39F3">
        <w:t>3.</w:t>
      </w:r>
      <w:r w:rsidR="009F2B2A">
        <w:t>3</w:t>
      </w:r>
      <w:r w:rsidRPr="00F45D92">
        <w:t xml:space="preserve"> </w:t>
      </w:r>
      <w:r w:rsidR="009C39F3">
        <w:t>Расчет основных показателей для</w:t>
      </w:r>
      <w:r w:rsidR="001776FB" w:rsidRPr="00F45D92">
        <w:t xml:space="preserve"> оптимального </w:t>
      </w:r>
      <w:r w:rsidRPr="00F45D92">
        <w:t>варианта маршрутной сети</w:t>
      </w:r>
      <w:r w:rsidR="00AF0FB8" w:rsidRPr="00AF0FB8">
        <w:t xml:space="preserve"> </w:t>
      </w:r>
      <w:r w:rsidR="00AF0FB8">
        <w:t>регулярных перевозок</w:t>
      </w:r>
      <w:r w:rsidRPr="00F45D92">
        <w:t>:</w:t>
      </w:r>
    </w:p>
    <w:p w14:paraId="1DF0F59A" w14:textId="56AC6A6D" w:rsidR="00B41F3A" w:rsidRPr="00F45D92" w:rsidRDefault="009C39F3" w:rsidP="001776FB">
      <w:pPr>
        <w:pStyle w:val="a3"/>
        <w:numPr>
          <w:ilvl w:val="0"/>
          <w:numId w:val="8"/>
        </w:numPr>
        <w:jc w:val="both"/>
      </w:pPr>
      <w:r>
        <w:rPr>
          <w:lang w:val="ru-RU"/>
        </w:rPr>
        <w:t>Расчет о</w:t>
      </w:r>
      <w:r w:rsidR="00B41F3A" w:rsidRPr="00F45D92">
        <w:t>сновны</w:t>
      </w:r>
      <w:r>
        <w:rPr>
          <w:lang w:val="ru-RU"/>
        </w:rPr>
        <w:t>х</w:t>
      </w:r>
      <w:r w:rsidR="00B41F3A" w:rsidRPr="00F45D92">
        <w:t xml:space="preserve"> технико-эксплуатационны</w:t>
      </w:r>
      <w:r>
        <w:rPr>
          <w:lang w:val="ru-RU"/>
        </w:rPr>
        <w:t>х</w:t>
      </w:r>
      <w:r w:rsidR="00B41F3A" w:rsidRPr="00F45D92">
        <w:t xml:space="preserve"> показател</w:t>
      </w:r>
      <w:r>
        <w:rPr>
          <w:lang w:val="ru-RU"/>
        </w:rPr>
        <w:t>ей</w:t>
      </w:r>
      <w:r w:rsidR="00B41F3A" w:rsidRPr="00F45D92">
        <w:t xml:space="preserve"> маршрутной сети </w:t>
      </w:r>
      <w:r w:rsidR="00AF0FB8">
        <w:t xml:space="preserve">регулярных перевозок </w:t>
      </w:r>
      <w:r w:rsidR="00B41F3A" w:rsidRPr="00F45D92">
        <w:t>(протяженность и плотность маршрутной сети, затраты времени пассажиров; объемы беспересадочных корреспонденций населения и др.);</w:t>
      </w:r>
    </w:p>
    <w:p w14:paraId="400ACE0A" w14:textId="36AC2EDC" w:rsidR="00B41F3A" w:rsidRPr="00F45D92" w:rsidRDefault="009C39F3" w:rsidP="001776FB">
      <w:pPr>
        <w:pStyle w:val="a3"/>
        <w:numPr>
          <w:ilvl w:val="0"/>
          <w:numId w:val="8"/>
        </w:numPr>
        <w:jc w:val="both"/>
      </w:pPr>
      <w:r>
        <w:rPr>
          <w:lang w:val="ru-RU"/>
        </w:rPr>
        <w:t>Подготовка о</w:t>
      </w:r>
      <w:r w:rsidR="00B41F3A" w:rsidRPr="00F45D92">
        <w:t>бщ</w:t>
      </w:r>
      <w:r>
        <w:rPr>
          <w:lang w:val="ru-RU"/>
        </w:rPr>
        <w:t>ей</w:t>
      </w:r>
      <w:r w:rsidR="00B41F3A" w:rsidRPr="00F45D92">
        <w:t xml:space="preserve"> схем</w:t>
      </w:r>
      <w:r>
        <w:rPr>
          <w:lang w:val="ru-RU"/>
        </w:rPr>
        <w:t>ы м</w:t>
      </w:r>
      <w:r w:rsidR="00B41F3A" w:rsidRPr="00F45D92">
        <w:t>аршрутной сети</w:t>
      </w:r>
      <w:r w:rsidR="00AF0FB8" w:rsidRPr="00AF0FB8">
        <w:t xml:space="preserve"> </w:t>
      </w:r>
      <w:r w:rsidR="00AF0FB8">
        <w:t>регулярных перевозок</w:t>
      </w:r>
      <w:r w:rsidR="00B41F3A" w:rsidRPr="00F45D92">
        <w:t xml:space="preserve"> и </w:t>
      </w:r>
      <w:r>
        <w:rPr>
          <w:lang w:val="ru-RU"/>
        </w:rPr>
        <w:t xml:space="preserve">схемы маршрутов </w:t>
      </w:r>
      <w:r w:rsidR="00B41F3A" w:rsidRPr="00F45D92">
        <w:t>по видам транспорта;</w:t>
      </w:r>
    </w:p>
    <w:p w14:paraId="798F3F34" w14:textId="6400487E" w:rsidR="00B41F3A" w:rsidRPr="00F45D92" w:rsidRDefault="009C39F3" w:rsidP="001776FB">
      <w:pPr>
        <w:pStyle w:val="a3"/>
        <w:numPr>
          <w:ilvl w:val="0"/>
          <w:numId w:val="8"/>
        </w:numPr>
        <w:jc w:val="both"/>
      </w:pPr>
      <w:r>
        <w:rPr>
          <w:lang w:val="ru-RU"/>
        </w:rPr>
        <w:t xml:space="preserve">Определение </w:t>
      </w:r>
      <w:r w:rsidR="00B41F3A" w:rsidRPr="00F45D92">
        <w:t>ключевых транспортно-пересадочных пунктов</w:t>
      </w:r>
      <w:r w:rsidR="007D778B" w:rsidRPr="00F45D92">
        <w:rPr>
          <w:lang w:val="ru-RU"/>
        </w:rPr>
        <w:t>.</w:t>
      </w:r>
    </w:p>
    <w:p w14:paraId="0778AB79" w14:textId="77777777" w:rsidR="00B41F3A" w:rsidRPr="00F45D92" w:rsidRDefault="00B41F3A" w:rsidP="00B41F3A">
      <w:pPr>
        <w:ind w:firstLine="709"/>
        <w:jc w:val="both"/>
        <w:rPr>
          <w:b/>
        </w:rPr>
      </w:pPr>
    </w:p>
    <w:p w14:paraId="3B5704EB" w14:textId="5637FED6" w:rsidR="00B41F3A" w:rsidRPr="00F45D92" w:rsidRDefault="00B41F3A" w:rsidP="00B41F3A">
      <w:pPr>
        <w:ind w:firstLine="709"/>
        <w:jc w:val="both"/>
        <w:rPr>
          <w:b/>
        </w:rPr>
      </w:pPr>
      <w:bookmarkStart w:id="4" w:name="_Hlk52204349"/>
      <w:r w:rsidRPr="00F45D92">
        <w:rPr>
          <w:b/>
        </w:rPr>
        <w:t>2.</w:t>
      </w:r>
      <w:r w:rsidR="0079096E" w:rsidRPr="00F45D92">
        <w:rPr>
          <w:b/>
        </w:rPr>
        <w:t>4</w:t>
      </w:r>
      <w:r w:rsidRPr="00F45D92">
        <w:rPr>
          <w:b/>
        </w:rPr>
        <w:t xml:space="preserve">. </w:t>
      </w:r>
      <w:r w:rsidR="00F039EC" w:rsidRPr="00F039EC">
        <w:rPr>
          <w:b/>
        </w:rPr>
        <w:t>Разработка организационно-финансовой модели регулярных перевозок пассажиров и багажа городским автомобильным транспортом и городским наземным электрическим транспортом</w:t>
      </w:r>
      <w:r w:rsidR="007D778B" w:rsidRPr="00F45D92">
        <w:rPr>
          <w:b/>
        </w:rPr>
        <w:t>.</w:t>
      </w:r>
    </w:p>
    <w:bookmarkEnd w:id="4"/>
    <w:p w14:paraId="14647B8C" w14:textId="77777777" w:rsidR="00674D23" w:rsidRPr="00973D97" w:rsidRDefault="00674D23" w:rsidP="00674D23">
      <w:pPr>
        <w:ind w:firstLine="709"/>
        <w:jc w:val="both"/>
      </w:pPr>
      <w:r w:rsidRPr="00973D97">
        <w:t>2.4.1. Разработка предложений по формированию организационной модели регулярных перевозок, включающей:</w:t>
      </w:r>
    </w:p>
    <w:p w14:paraId="6DE46AF8" w14:textId="77777777" w:rsidR="00674D23" w:rsidRPr="00973D97" w:rsidRDefault="00674D23" w:rsidP="00747991">
      <w:pPr>
        <w:ind w:left="708" w:firstLine="709"/>
        <w:jc w:val="both"/>
      </w:pPr>
      <w:r w:rsidRPr="00973D97">
        <w:t>2.4.1.1. предложения по организационно-правовой форме заказчика работ, связанных с осуществлением регулярных перевозок пассажиров автомобильным транспортом и городским наземным электрическим транспортом по маршрутам регулярных перевозок (далее – заказчик регулярных перевозок);</w:t>
      </w:r>
    </w:p>
    <w:p w14:paraId="6EE8A660" w14:textId="77777777" w:rsidR="00674D23" w:rsidRPr="00973D97" w:rsidRDefault="00674D23" w:rsidP="00747991">
      <w:pPr>
        <w:ind w:left="708" w:firstLine="709"/>
        <w:jc w:val="both"/>
      </w:pPr>
      <w:r w:rsidRPr="00973D97">
        <w:t>2.4.1.2. предложения по организационно-правовой форме оператора(-ов) регулярных перевозок, обеспечивающего технологические процессы навигационного контроля, диспетчеризации, оперативного управления движением общественного транспорта, функционирования системы оплаты проезда, информационного сопровождения работы общественного транспорта и иных информационных систем, связанных с работой общественного транспорта;</w:t>
      </w:r>
    </w:p>
    <w:p w14:paraId="6E439B7F" w14:textId="77777777" w:rsidR="00674D23" w:rsidRPr="00973D97" w:rsidRDefault="00674D23" w:rsidP="00747991">
      <w:pPr>
        <w:ind w:left="708" w:firstLine="709"/>
        <w:jc w:val="both"/>
      </w:pPr>
      <w:r w:rsidRPr="00973D97">
        <w:t>2.4.1.3. предложения по распределению функций между органами исполнительной власти, заказчиком регулярных перевозок и оператором регулярных перевозок;</w:t>
      </w:r>
    </w:p>
    <w:p w14:paraId="32B14342" w14:textId="3D384583" w:rsidR="00674D23" w:rsidRPr="00973D97" w:rsidRDefault="00674D23" w:rsidP="00747991">
      <w:pPr>
        <w:ind w:left="708" w:firstLine="709"/>
        <w:jc w:val="both"/>
      </w:pPr>
      <w:r w:rsidRPr="00973D97">
        <w:t xml:space="preserve">2.4.1.4. рекомендации по организации контроля за исполнением контрактов </w:t>
      </w:r>
      <w:r w:rsidR="00BD25B0" w:rsidRPr="00973D97">
        <w:t>на выполнение</w:t>
      </w:r>
      <w:r w:rsidRPr="00973D97">
        <w:t xml:space="preserve"> работ, связанных с осуществлением регулярных перевозок пассажиров автомобильным транспортом и городским наземным транспортом по маршрутам регулярных перевозок, а также за оплатой проезда пассажиров и провоза багажа по маршрутам регулярных перевозок.</w:t>
      </w:r>
    </w:p>
    <w:p w14:paraId="556E1903" w14:textId="77777777" w:rsidR="00674D23" w:rsidRPr="00973D97" w:rsidRDefault="00674D23" w:rsidP="00674D23">
      <w:pPr>
        <w:ind w:firstLine="709"/>
        <w:jc w:val="both"/>
      </w:pPr>
      <w:r w:rsidRPr="00973D97">
        <w:t>2.4.2. Разработка предложений по формированию финансовой модели регулярных перевозок, включающей:</w:t>
      </w:r>
    </w:p>
    <w:p w14:paraId="7BC2605A" w14:textId="77777777" w:rsidR="00674D23" w:rsidRPr="00973D97" w:rsidRDefault="00674D23" w:rsidP="00747991">
      <w:pPr>
        <w:ind w:left="708" w:firstLine="709"/>
        <w:jc w:val="both"/>
      </w:pPr>
      <w:r w:rsidRPr="00973D97">
        <w:t>2.4.2.1. предложения по отнесению маршрутов к категории регулируемых и/или нерегулируемых тарифов;</w:t>
      </w:r>
    </w:p>
    <w:p w14:paraId="6AF75BD9" w14:textId="77777777" w:rsidR="00674D23" w:rsidRPr="00973D97" w:rsidRDefault="00674D23" w:rsidP="00747991">
      <w:pPr>
        <w:ind w:left="708" w:firstLine="709"/>
        <w:jc w:val="both"/>
      </w:pPr>
      <w:r w:rsidRPr="00973D97">
        <w:t>2.4.2.2. предложения по внедрению модели организации регулярных перевозок по регулируемым тарифам, при которой плата за проезд пассажиров и провоз багажа подлежит перечислению заказчику регулярных перевозок (далее – брутто-контракты);</w:t>
      </w:r>
    </w:p>
    <w:p w14:paraId="2E8B771D" w14:textId="77777777" w:rsidR="00674D23" w:rsidRPr="00973D97" w:rsidRDefault="00674D23" w:rsidP="00747991">
      <w:pPr>
        <w:ind w:left="708" w:firstLine="709"/>
        <w:jc w:val="both"/>
      </w:pPr>
      <w:r w:rsidRPr="00973D97">
        <w:t>2.4.2.3. предложения по формированию схемы финансовых потоков между участниками процесса регулярных перевозок «пассажир – перевозчик – оператор регулярных перевозок – заказчик регулярных перевозок – бюджет»;</w:t>
      </w:r>
    </w:p>
    <w:p w14:paraId="376560F0" w14:textId="77777777" w:rsidR="00674D23" w:rsidRPr="00973D97" w:rsidRDefault="00674D23" w:rsidP="00747991">
      <w:pPr>
        <w:ind w:left="708" w:firstLine="709"/>
        <w:jc w:val="both"/>
      </w:pPr>
      <w:r w:rsidRPr="00973D97">
        <w:t>2.4.2.3. расчет начальной (максимальной) цены контрактов на выполнение работ, связанных с осуществлением регулярных перевозок пассажиров автомобильным транспортом и городским наземным транспортом по маршрутам регулярных перевозок;</w:t>
      </w:r>
    </w:p>
    <w:p w14:paraId="4744A304" w14:textId="77777777" w:rsidR="00674D23" w:rsidRPr="00973D97" w:rsidRDefault="00674D23" w:rsidP="00747991">
      <w:pPr>
        <w:ind w:left="708" w:firstLine="709"/>
        <w:jc w:val="both"/>
      </w:pPr>
      <w:r w:rsidRPr="00973D97">
        <w:lastRenderedPageBreak/>
        <w:t>2.4.2.4. расчет потенциальных доходов от платы за проезд пассажиров и провоз багажа по маршрутам регулярных перевозок;</w:t>
      </w:r>
    </w:p>
    <w:p w14:paraId="2F2EA366" w14:textId="77777777" w:rsidR="00674D23" w:rsidRPr="00973D97" w:rsidRDefault="00674D23" w:rsidP="00747991">
      <w:pPr>
        <w:ind w:left="708" w:firstLine="709"/>
        <w:jc w:val="both"/>
      </w:pPr>
      <w:r w:rsidRPr="00973D97">
        <w:t>2.4.2.5. рекомендации по формированию регулируемых тарифов на перевозку пассажиров и багажа и системы проездных билетов, предоставляющих преимущество при оплате проезда.</w:t>
      </w:r>
    </w:p>
    <w:p w14:paraId="2B3F5CD1" w14:textId="263D0707" w:rsidR="00674D23" w:rsidRPr="00973D97" w:rsidRDefault="00674D23" w:rsidP="00674D23">
      <w:pPr>
        <w:ind w:firstLine="709"/>
        <w:jc w:val="both"/>
      </w:pPr>
      <w:r w:rsidRPr="00973D97">
        <w:t xml:space="preserve">2.4.3. Разработка </w:t>
      </w:r>
      <w:r w:rsidR="00BD25B0">
        <w:t>нормативной базы</w:t>
      </w:r>
      <w:r w:rsidRPr="00973D97">
        <w:t xml:space="preserve"> для реализации мероприятий по изменению маршрутной сети</w:t>
      </w:r>
      <w:r w:rsidR="00AF0FB8" w:rsidRPr="00AF0FB8">
        <w:t xml:space="preserve"> </w:t>
      </w:r>
      <w:r w:rsidR="00AF0FB8">
        <w:t>регулярных перевозок</w:t>
      </w:r>
      <w:r w:rsidRPr="00973D97">
        <w:t>:</w:t>
      </w:r>
    </w:p>
    <w:p w14:paraId="38D892D2" w14:textId="2B0F1D54" w:rsidR="00674D23" w:rsidRPr="00973D97" w:rsidRDefault="00674D23" w:rsidP="00747991">
      <w:pPr>
        <w:ind w:left="708" w:firstLine="709"/>
        <w:jc w:val="both"/>
      </w:pPr>
      <w:r w:rsidRPr="00973D97">
        <w:t>2.4.</w:t>
      </w:r>
      <w:r w:rsidR="00BD25B0">
        <w:t>3.</w:t>
      </w:r>
      <w:r w:rsidRPr="00973D97">
        <w:t>1. Разработка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муниципального образования (в соответствии с требованиями федерального закона от 13.07.2015№220-ФЗ), с учетом действующей нормативной базы на момент исполнения работ.</w:t>
      </w:r>
    </w:p>
    <w:p w14:paraId="67855469" w14:textId="4C22511E" w:rsidR="00674D23" w:rsidRPr="00973D97" w:rsidRDefault="00674D23" w:rsidP="00747991">
      <w:pPr>
        <w:ind w:left="708" w:firstLine="709"/>
        <w:jc w:val="both"/>
      </w:pPr>
      <w:r w:rsidRPr="00973D97">
        <w:t>2.4.</w:t>
      </w:r>
      <w:r w:rsidR="00BD25B0">
        <w:t>3.2.</w:t>
      </w:r>
      <w:r w:rsidRPr="00973D97">
        <w:t xml:space="preserve"> Формирование плана мероприятий по внедрению Маршрутной сети</w:t>
      </w:r>
      <w:r w:rsidR="00AF0FB8" w:rsidRPr="00AF0FB8">
        <w:t xml:space="preserve"> </w:t>
      </w:r>
      <w:r w:rsidR="00AF0FB8">
        <w:t>регулярных перевозок</w:t>
      </w:r>
      <w:r w:rsidRPr="00973D97">
        <w:t>.</w:t>
      </w:r>
    </w:p>
    <w:p w14:paraId="01041CFC" w14:textId="70299264" w:rsidR="00674D23" w:rsidRPr="00973D97" w:rsidRDefault="00674D23" w:rsidP="00747991">
      <w:pPr>
        <w:ind w:left="708" w:firstLine="709"/>
        <w:jc w:val="both"/>
      </w:pPr>
      <w:r w:rsidRPr="00973D97">
        <w:t>2.4.</w:t>
      </w:r>
      <w:r w:rsidR="00BD25B0">
        <w:t>3.</w:t>
      </w:r>
      <w:r w:rsidRPr="00973D97">
        <w:t>3. Подготовка изменений в сводный Реестр муниципальных маршрутов регулярных перевозок (в соответствии с федеральным законом от 13.07.2015 №220-ФЗ) с указанием их основных параметров (в табличном виде): вид транспорта, номер маршрута, названия конечных остановочных пунктов, схема маршрута, протяженность маршрута по направлениям, перечень остановочных пунктов маршрута (указываются последовательно), вместимость транспортных средств, интервалы движения транспорта на маршруте по основным суточным периодам.</w:t>
      </w:r>
    </w:p>
    <w:p w14:paraId="15D8A50C" w14:textId="4AF36339" w:rsidR="00674D23" w:rsidRPr="00973D97" w:rsidRDefault="00674D23" w:rsidP="00747991">
      <w:pPr>
        <w:ind w:left="708" w:firstLine="709"/>
        <w:jc w:val="both"/>
      </w:pPr>
      <w:r w:rsidRPr="00973D97">
        <w:t>2.4.</w:t>
      </w:r>
      <w:r w:rsidR="00BD25B0">
        <w:t>3.</w:t>
      </w:r>
      <w:r w:rsidRPr="00973D97">
        <w:t>4. Разработка проекта нормативно-правового акта, касающегося вида перевозок и тарифов на перевозки пассажиров и багажа на маршрутах регулярных перевозок на территории муниципального образования.</w:t>
      </w:r>
    </w:p>
    <w:p w14:paraId="33408B5D" w14:textId="044B02E8" w:rsidR="00674D23" w:rsidRPr="00973D97" w:rsidRDefault="00674D23" w:rsidP="00747991">
      <w:pPr>
        <w:ind w:left="708" w:firstLine="709"/>
        <w:jc w:val="both"/>
      </w:pPr>
      <w:r w:rsidRPr="00973D97">
        <w:t>2.4.</w:t>
      </w:r>
      <w:r w:rsidR="00BD25B0">
        <w:t>3.</w:t>
      </w:r>
      <w:r w:rsidRPr="00973D97">
        <w:t>5. Разработка проекта нормативно-правового акта, касающегося определения видов, типов билетов (в том числе, проездных билетов) и тарифов на перевозку пассажиров и багажа на маршрутах регулярных перевозок на территории муниципального образования.</w:t>
      </w:r>
    </w:p>
    <w:p w14:paraId="4E2F3122" w14:textId="6EE4F026" w:rsidR="00674D23" w:rsidRPr="00973D97" w:rsidRDefault="00674D23" w:rsidP="00747991">
      <w:pPr>
        <w:ind w:left="708" w:firstLine="709"/>
        <w:jc w:val="both"/>
      </w:pPr>
      <w:r w:rsidRPr="00973D97">
        <w:t>2.4.</w:t>
      </w:r>
      <w:r w:rsidR="00BD25B0">
        <w:t>3.6</w:t>
      </w:r>
      <w:r w:rsidRPr="00973D97">
        <w:t>. Разработка проекта нормативно-правового акта, касающегося порядка и правил организации транспортного обслуживания населения на маршрутах регулярных перевозок на территории муниципального образования.</w:t>
      </w:r>
    </w:p>
    <w:p w14:paraId="037CCC58" w14:textId="4C79B7C0" w:rsidR="00674D23" w:rsidRPr="00973D97" w:rsidRDefault="00674D23" w:rsidP="00747991">
      <w:pPr>
        <w:ind w:left="708" w:firstLine="709"/>
        <w:jc w:val="both"/>
      </w:pPr>
      <w:r w:rsidRPr="00973D97">
        <w:t>2.4.</w:t>
      </w:r>
      <w:r w:rsidR="00BD25B0">
        <w:t>3.7</w:t>
      </w:r>
      <w:r w:rsidRPr="00973D97">
        <w:t>. Разработка проекта нормативно-правового акта, касающегося финансирования работ по муниципальным контрактам на осуществление регулярных перевозок пассажиров и багажа по маршрутам регулярных перевозок на территории муниципального образования.</w:t>
      </w:r>
    </w:p>
    <w:p w14:paraId="65B805D0" w14:textId="324CD6D1" w:rsidR="00674D23" w:rsidRPr="00973D97" w:rsidRDefault="00674D23" w:rsidP="00747991">
      <w:pPr>
        <w:ind w:left="708" w:firstLine="709"/>
        <w:jc w:val="both"/>
      </w:pPr>
      <w:r w:rsidRPr="00973D97">
        <w:t>2.4.</w:t>
      </w:r>
      <w:r w:rsidR="00BD25B0">
        <w:t>3.8</w:t>
      </w:r>
      <w:r w:rsidRPr="00973D97">
        <w:t>. Разработка проекта нормативно-правового акта, касающегося использования на территории муниципального образования проездных документов и транспортных карт.</w:t>
      </w:r>
    </w:p>
    <w:p w14:paraId="5FC3DF17" w14:textId="5C50410F" w:rsidR="00674D23" w:rsidRPr="00973D97" w:rsidRDefault="00674D23" w:rsidP="00747991">
      <w:pPr>
        <w:ind w:left="708" w:firstLine="709"/>
        <w:jc w:val="both"/>
      </w:pPr>
      <w:r w:rsidRPr="00973D97">
        <w:t>2.4.</w:t>
      </w:r>
      <w:r w:rsidR="00BD25B0">
        <w:t>3.9</w:t>
      </w:r>
      <w:r w:rsidRPr="00973D97">
        <w:t>. Разработка проекта нормативно-правового акта, касающегося формирования реестра контрактов на работы, связанные с осуществлением регулярных перевозок пассажиров и багажа по маршрутам регулярных перевозок на территории муниципального образования.</w:t>
      </w:r>
    </w:p>
    <w:p w14:paraId="78527016" w14:textId="77777777" w:rsidR="00B41F3A" w:rsidRDefault="00B41F3A" w:rsidP="00B41F3A">
      <w:pPr>
        <w:keepNext/>
        <w:keepLines/>
        <w:ind w:firstLine="708"/>
        <w:jc w:val="both"/>
        <w:outlineLvl w:val="0"/>
        <w:rPr>
          <w:b/>
          <w:bCs/>
        </w:rPr>
      </w:pPr>
    </w:p>
    <w:p w14:paraId="0DA2EA11" w14:textId="77777777" w:rsidR="00674D23" w:rsidRPr="00F45D92" w:rsidRDefault="00674D23" w:rsidP="00B41F3A">
      <w:pPr>
        <w:keepNext/>
        <w:keepLines/>
        <w:ind w:firstLine="708"/>
        <w:jc w:val="both"/>
        <w:outlineLvl w:val="0"/>
        <w:rPr>
          <w:b/>
          <w:bCs/>
        </w:rPr>
      </w:pPr>
    </w:p>
    <w:p w14:paraId="3DFA3B35" w14:textId="77777777" w:rsidR="00B41F3A" w:rsidRPr="00F45D92" w:rsidRDefault="00B41F3A" w:rsidP="00B41F3A">
      <w:pPr>
        <w:keepNext/>
        <w:keepLines/>
        <w:ind w:firstLine="708"/>
        <w:jc w:val="both"/>
        <w:outlineLvl w:val="0"/>
        <w:rPr>
          <w:b/>
          <w:bCs/>
        </w:rPr>
      </w:pPr>
      <w:r w:rsidRPr="00F45D92">
        <w:rPr>
          <w:b/>
          <w:bCs/>
        </w:rPr>
        <w:t>3. Требования к результатам работ и передаваемым заказчику документам</w:t>
      </w:r>
    </w:p>
    <w:p w14:paraId="43BE4076" w14:textId="77777777" w:rsidR="00B41F3A" w:rsidRPr="00F45D92" w:rsidRDefault="00B41F3A" w:rsidP="00B41F3A">
      <w:pPr>
        <w:ind w:firstLine="708"/>
        <w:jc w:val="both"/>
        <w:rPr>
          <w:rFonts w:eastAsia="Calibri"/>
        </w:rPr>
      </w:pPr>
      <w:r w:rsidRPr="00F45D92">
        <w:rPr>
          <w:rFonts w:eastAsia="Calibri"/>
        </w:rPr>
        <w:t>3.1. Все результаты работ передаются Заказчику, в т.ч. результаты интеллектуальной деятельности, свободные от прав третьих лиц.</w:t>
      </w:r>
    </w:p>
    <w:p w14:paraId="74BBD165" w14:textId="2D4B5FA1" w:rsidR="00B41F3A" w:rsidRPr="00F45D92" w:rsidRDefault="00B41F3A" w:rsidP="00B41F3A">
      <w:pPr>
        <w:ind w:firstLine="708"/>
        <w:jc w:val="both"/>
        <w:rPr>
          <w:rFonts w:eastAsia="Calibri"/>
        </w:rPr>
      </w:pPr>
      <w:r w:rsidRPr="00F45D92">
        <w:rPr>
          <w:rFonts w:eastAsia="Calibri"/>
        </w:rPr>
        <w:t xml:space="preserve">3.2. </w:t>
      </w:r>
      <w:r w:rsidR="00021597" w:rsidRPr="00F45D92">
        <w:rPr>
          <w:rFonts w:eastAsia="Calibri"/>
        </w:rPr>
        <w:t>П</w:t>
      </w:r>
      <w:r w:rsidR="00021597" w:rsidRPr="00F45D92">
        <w:t xml:space="preserve">рогнозная </w:t>
      </w:r>
      <w:r w:rsidR="00021597" w:rsidRPr="00F45D92">
        <w:rPr>
          <w:rFonts w:eastAsia="Calibri"/>
        </w:rPr>
        <w:t>т</w:t>
      </w:r>
      <w:r w:rsidRPr="00F45D92">
        <w:rPr>
          <w:rFonts w:eastAsia="Calibri"/>
        </w:rPr>
        <w:t xml:space="preserve">ранспортная модель муниципального образования </w:t>
      </w:r>
      <w:r w:rsidR="006B354C">
        <w:rPr>
          <w:rFonts w:eastAsia="Calibri"/>
        </w:rPr>
        <w:t xml:space="preserve">город </w:t>
      </w:r>
      <w:r w:rsidR="000D4965">
        <w:rPr>
          <w:rFonts w:eastAsia="Calibri"/>
        </w:rPr>
        <w:t>_______</w:t>
      </w:r>
      <w:r w:rsidR="006B354C" w:rsidRPr="00F45D92">
        <w:rPr>
          <w:rFonts w:eastAsia="Calibri"/>
        </w:rPr>
        <w:t xml:space="preserve"> </w:t>
      </w:r>
      <w:r w:rsidRPr="00F45D92">
        <w:rPr>
          <w:rFonts w:eastAsia="Calibri"/>
        </w:rPr>
        <w:t xml:space="preserve">должна разрабатываться </w:t>
      </w:r>
      <w:r w:rsidR="001E1684" w:rsidRPr="00F45D92">
        <w:rPr>
          <w:rFonts w:eastAsia="Calibri"/>
        </w:rPr>
        <w:t xml:space="preserve">в программном комплексе </w:t>
      </w:r>
      <w:r w:rsidRPr="00F45D92">
        <w:rPr>
          <w:rFonts w:eastAsia="Calibri"/>
        </w:rPr>
        <w:t xml:space="preserve">PTV Vision VISUM™ или эквивалентном. Разработанная </w:t>
      </w:r>
      <w:r w:rsidR="00021597" w:rsidRPr="00F45D92">
        <w:t xml:space="preserve">прогнозная </w:t>
      </w:r>
      <w:r w:rsidRPr="00F45D92">
        <w:rPr>
          <w:rFonts w:eastAsia="Calibri"/>
        </w:rPr>
        <w:t>транспортная модель должна включать в себя:</w:t>
      </w:r>
    </w:p>
    <w:p w14:paraId="645D0A6C" w14:textId="07573AD6" w:rsidR="00B41F3A" w:rsidRPr="00F45D92" w:rsidRDefault="00B41F3A" w:rsidP="00B41F3A">
      <w:pPr>
        <w:pStyle w:val="a3"/>
        <w:numPr>
          <w:ilvl w:val="0"/>
          <w:numId w:val="4"/>
        </w:numPr>
        <w:contextualSpacing/>
        <w:jc w:val="both"/>
        <w:rPr>
          <w:rFonts w:eastAsia="Calibri"/>
        </w:rPr>
      </w:pPr>
      <w:r w:rsidRPr="00F45D92">
        <w:rPr>
          <w:rFonts w:eastAsia="Calibri"/>
        </w:rPr>
        <w:lastRenderedPageBreak/>
        <w:t>Граф существующей улично-дорожной сети муниципального образования</w:t>
      </w:r>
      <w:r w:rsidR="006B354C">
        <w:rPr>
          <w:rFonts w:eastAsia="Calibri"/>
          <w:lang w:val="ru-RU"/>
        </w:rPr>
        <w:t xml:space="preserve"> </w:t>
      </w:r>
      <w:r w:rsidR="006B354C">
        <w:rPr>
          <w:rFonts w:eastAsia="Calibri"/>
        </w:rPr>
        <w:t xml:space="preserve">город </w:t>
      </w:r>
      <w:r w:rsidR="000D4965">
        <w:rPr>
          <w:rFonts w:eastAsia="Calibri"/>
        </w:rPr>
        <w:t>_______</w:t>
      </w:r>
      <w:r w:rsidR="0066685F" w:rsidRPr="00F45D92">
        <w:rPr>
          <w:rFonts w:eastAsia="Calibri"/>
          <w:lang w:val="ru-RU"/>
        </w:rPr>
        <w:t>;</w:t>
      </w:r>
    </w:p>
    <w:p w14:paraId="6065BF74" w14:textId="77777777" w:rsidR="00B41F3A" w:rsidRPr="00F45D92" w:rsidRDefault="00B41F3A" w:rsidP="00B41F3A">
      <w:pPr>
        <w:pStyle w:val="a3"/>
        <w:numPr>
          <w:ilvl w:val="0"/>
          <w:numId w:val="4"/>
        </w:numPr>
        <w:contextualSpacing/>
        <w:jc w:val="both"/>
        <w:rPr>
          <w:rFonts w:eastAsia="Calibri"/>
        </w:rPr>
      </w:pPr>
      <w:r w:rsidRPr="00F45D92">
        <w:rPr>
          <w:rFonts w:eastAsia="Calibri"/>
        </w:rPr>
        <w:t xml:space="preserve">Существующая сеть общественного транспорта: </w:t>
      </w:r>
    </w:p>
    <w:p w14:paraId="3A6EA666" w14:textId="2F137DE2"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 xml:space="preserve">ходы маршрутов </w:t>
      </w:r>
      <w:r w:rsidR="00391897">
        <w:rPr>
          <w:rFonts w:eastAsia="Calibri"/>
          <w:lang w:val="ru-RU"/>
        </w:rPr>
        <w:t>регулярных перевозок</w:t>
      </w:r>
      <w:r w:rsidRPr="00F45D92">
        <w:rPr>
          <w:rFonts w:eastAsia="Calibri"/>
        </w:rPr>
        <w:t>;</w:t>
      </w:r>
    </w:p>
    <w:p w14:paraId="41F2680D" w14:textId="6FA44CBF"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 xml:space="preserve">расписание маршрутов </w:t>
      </w:r>
      <w:r w:rsidR="00391897">
        <w:rPr>
          <w:rFonts w:eastAsia="Calibri"/>
          <w:lang w:val="ru-RU"/>
        </w:rPr>
        <w:t>регулярных перевозок</w:t>
      </w:r>
      <w:r w:rsidRPr="00F45D92">
        <w:rPr>
          <w:rFonts w:eastAsia="Calibri"/>
        </w:rPr>
        <w:t>;</w:t>
      </w:r>
    </w:p>
    <w:p w14:paraId="0B8EA221" w14:textId="4E318A9A" w:rsidR="00B41F3A" w:rsidRPr="00F45D92" w:rsidRDefault="00B41F3A" w:rsidP="00B41F3A">
      <w:pPr>
        <w:pStyle w:val="a3"/>
        <w:numPr>
          <w:ilvl w:val="1"/>
          <w:numId w:val="4"/>
        </w:numPr>
        <w:contextualSpacing/>
        <w:jc w:val="both"/>
        <w:rPr>
          <w:rFonts w:eastAsia="Calibri"/>
        </w:rPr>
      </w:pPr>
      <w:r w:rsidRPr="00F45D92">
        <w:rPr>
          <w:rFonts w:eastAsia="Calibri"/>
        </w:rPr>
        <w:t xml:space="preserve">подвижной состав и характеристики подвижного </w:t>
      </w:r>
      <w:r w:rsidR="0066685F" w:rsidRPr="00F45D92">
        <w:rPr>
          <w:rFonts w:eastAsia="Calibri"/>
        </w:rPr>
        <w:t>состава с привязкой к маршрутам</w:t>
      </w:r>
      <w:r w:rsidR="00391897" w:rsidRPr="00391897">
        <w:rPr>
          <w:rFonts w:eastAsia="Calibri"/>
          <w:lang w:val="ru-RU"/>
        </w:rPr>
        <w:t xml:space="preserve"> </w:t>
      </w:r>
      <w:r w:rsidR="00391897">
        <w:rPr>
          <w:rFonts w:eastAsia="Calibri"/>
          <w:lang w:val="ru-RU"/>
        </w:rPr>
        <w:t>регулярных перевозок</w:t>
      </w:r>
      <w:r w:rsidR="0066685F" w:rsidRPr="00F45D92">
        <w:rPr>
          <w:rFonts w:eastAsia="Calibri"/>
          <w:lang w:val="ru-RU"/>
        </w:rPr>
        <w:t>;</w:t>
      </w:r>
    </w:p>
    <w:p w14:paraId="79EE7293" w14:textId="77777777" w:rsidR="00B41F3A" w:rsidRPr="00F45D92" w:rsidRDefault="00B41F3A" w:rsidP="00B41F3A">
      <w:pPr>
        <w:pStyle w:val="a3"/>
        <w:numPr>
          <w:ilvl w:val="0"/>
          <w:numId w:val="4"/>
        </w:numPr>
        <w:contextualSpacing/>
        <w:jc w:val="both"/>
        <w:rPr>
          <w:rFonts w:eastAsia="Calibri"/>
        </w:rPr>
      </w:pPr>
      <w:r w:rsidRPr="00F45D92">
        <w:rPr>
          <w:rFonts w:eastAsia="Calibri"/>
        </w:rPr>
        <w:t>Транспортные районы с привязкой атрибутивной информации:</w:t>
      </w:r>
    </w:p>
    <w:p w14:paraId="4BAE6025" w14:textId="77777777"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количество жителей;</w:t>
      </w:r>
    </w:p>
    <w:p w14:paraId="7BAB5743" w14:textId="77777777"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количество трудящихся;</w:t>
      </w:r>
    </w:p>
    <w:p w14:paraId="773F8DC9" w14:textId="77777777"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количество рабочих мест;</w:t>
      </w:r>
    </w:p>
    <w:p w14:paraId="5C2F6050" w14:textId="77777777"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количество учебных мест;</w:t>
      </w:r>
    </w:p>
    <w:p w14:paraId="208EC67D" w14:textId="77777777"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количество мест обслуживания в сфере услуг;</w:t>
      </w:r>
    </w:p>
    <w:p w14:paraId="206172B1" w14:textId="77777777" w:rsidR="00B41F3A" w:rsidRPr="00F45D92" w:rsidRDefault="00B41F3A" w:rsidP="00B41F3A">
      <w:pPr>
        <w:pStyle w:val="a3"/>
        <w:numPr>
          <w:ilvl w:val="1"/>
          <w:numId w:val="4"/>
        </w:numPr>
        <w:tabs>
          <w:tab w:val="left" w:pos="0"/>
        </w:tabs>
        <w:contextualSpacing/>
        <w:jc w:val="both"/>
        <w:rPr>
          <w:rFonts w:eastAsia="Calibri"/>
        </w:rPr>
      </w:pPr>
      <w:r w:rsidRPr="00F45D92">
        <w:rPr>
          <w:rFonts w:eastAsia="Calibri"/>
        </w:rPr>
        <w:t>количество студентов;</w:t>
      </w:r>
    </w:p>
    <w:p w14:paraId="5579BC80" w14:textId="77777777" w:rsidR="00B41F3A" w:rsidRPr="00F45D92" w:rsidRDefault="00B41F3A" w:rsidP="00B41F3A">
      <w:pPr>
        <w:pStyle w:val="a3"/>
        <w:numPr>
          <w:ilvl w:val="0"/>
          <w:numId w:val="4"/>
        </w:numPr>
        <w:contextualSpacing/>
        <w:jc w:val="both"/>
        <w:rPr>
          <w:rFonts w:eastAsia="Calibri"/>
        </w:rPr>
      </w:pPr>
      <w:r w:rsidRPr="00F45D92">
        <w:rPr>
          <w:rFonts w:eastAsia="Calibri"/>
        </w:rPr>
        <w:t>Параметры определяющих соотношений для расчета матриц затрат, матриц корреспонденций и перераспределения матриц корреспонденций по графу улично-дорожной сети.</w:t>
      </w:r>
    </w:p>
    <w:p w14:paraId="3A41704A" w14:textId="77777777" w:rsidR="00B41F3A" w:rsidRPr="00F45D92" w:rsidRDefault="00B41F3A" w:rsidP="00B41F3A">
      <w:pPr>
        <w:ind w:firstLine="708"/>
        <w:jc w:val="both"/>
        <w:rPr>
          <w:rFonts w:eastAsia="Calibri"/>
        </w:rPr>
      </w:pPr>
      <w:r w:rsidRPr="00F45D92">
        <w:rPr>
          <w:rFonts w:eastAsia="Calibri"/>
        </w:rPr>
        <w:t>Параметры качества расчета</w:t>
      </w:r>
      <w:r w:rsidR="00021597" w:rsidRPr="00F45D92">
        <w:t xml:space="preserve"> прогнозной</w:t>
      </w:r>
      <w:r w:rsidRPr="00F45D92">
        <w:rPr>
          <w:rFonts w:eastAsia="Calibri"/>
        </w:rPr>
        <w:t xml:space="preserve"> транспортной модели должны быть не хуже следующих значений: коэффициент корреляции – не ниже 0,80; среднеквадратическое отклонение – не выше 0,3.</w:t>
      </w:r>
    </w:p>
    <w:p w14:paraId="7B7D8F09" w14:textId="0C786CF4" w:rsidR="00B41F3A" w:rsidRPr="00F45D92" w:rsidRDefault="00B41F3A" w:rsidP="007D778B">
      <w:pPr>
        <w:ind w:firstLine="708"/>
        <w:jc w:val="both"/>
        <w:rPr>
          <w:rFonts w:eastAsia="Calibri"/>
        </w:rPr>
      </w:pPr>
      <w:r w:rsidRPr="00F45D92">
        <w:rPr>
          <w:rFonts w:eastAsia="Calibri"/>
        </w:rPr>
        <w:t xml:space="preserve">3.3. Формирование вариантов новой маршрутной сети </w:t>
      </w:r>
      <w:r w:rsidR="00AF0FB8">
        <w:t xml:space="preserve">регулярных перевозок </w:t>
      </w:r>
      <w:r w:rsidRPr="00F45D92">
        <w:rPr>
          <w:rFonts w:eastAsia="Calibri"/>
        </w:rPr>
        <w:t>должно осуществляться основе решения оптимизационной задачи формирования эффективной транспортной системы</w:t>
      </w:r>
      <w:r w:rsidR="00F14775" w:rsidRPr="00F45D92">
        <w:rPr>
          <w:rFonts w:eastAsia="Calibri"/>
        </w:rPr>
        <w:t xml:space="preserve"> крупного города [</w:t>
      </w:r>
      <w:r w:rsidR="00F45D92" w:rsidRPr="00F45D92">
        <w:rPr>
          <w:rFonts w:eastAsia="Calibri"/>
        </w:rPr>
        <w:t>9-11</w:t>
      </w:r>
      <w:r w:rsidR="00F14775" w:rsidRPr="00F45D92">
        <w:rPr>
          <w:rFonts w:eastAsia="Calibri"/>
        </w:rPr>
        <w:t>]</w:t>
      </w:r>
      <w:r w:rsidRPr="00F45D92">
        <w:rPr>
          <w:rFonts w:eastAsia="Calibri"/>
        </w:rPr>
        <w:t xml:space="preserve"> с применением </w:t>
      </w:r>
      <w:r w:rsidR="001776FB" w:rsidRPr="00F45D92">
        <w:rPr>
          <w:rFonts w:eastAsia="Calibri"/>
        </w:rPr>
        <w:t>генетического и «муравьиного» ал</w:t>
      </w:r>
      <w:r w:rsidR="007D778B" w:rsidRPr="00F45D92">
        <w:rPr>
          <w:rFonts w:eastAsia="Calibri"/>
        </w:rPr>
        <w:t>г</w:t>
      </w:r>
      <w:r w:rsidR="001776FB" w:rsidRPr="00F45D92">
        <w:rPr>
          <w:rFonts w:eastAsia="Calibri"/>
        </w:rPr>
        <w:t>оритмов</w:t>
      </w:r>
      <w:r w:rsidR="009E7BE9" w:rsidRPr="00F45D92">
        <w:rPr>
          <w:rFonts w:eastAsia="Calibri"/>
        </w:rPr>
        <w:t xml:space="preserve">. Генетический и «муравьиный» алгоритм должны быть реализованы в виде программных модулей, взаимодействующих через </w:t>
      </w:r>
      <w:r w:rsidR="009E7BE9" w:rsidRPr="00F45D92">
        <w:rPr>
          <w:rFonts w:eastAsia="Calibri"/>
          <w:lang w:val="en-US"/>
        </w:rPr>
        <w:t>COM</w:t>
      </w:r>
      <w:r w:rsidR="009E7BE9" w:rsidRPr="00F45D92">
        <w:rPr>
          <w:rFonts w:eastAsia="Calibri"/>
        </w:rPr>
        <w:t>-интерфейс с прогнозной транспортной моделью</w:t>
      </w:r>
      <w:r w:rsidR="00A44488" w:rsidRPr="00F45D92">
        <w:rPr>
          <w:rFonts w:eastAsia="Calibri"/>
        </w:rPr>
        <w:t xml:space="preserve"> муниципального образования</w:t>
      </w:r>
      <w:r w:rsidR="006B354C">
        <w:rPr>
          <w:rFonts w:eastAsia="Calibri"/>
        </w:rPr>
        <w:t xml:space="preserve"> город </w:t>
      </w:r>
      <w:r w:rsidR="000D4965">
        <w:rPr>
          <w:rFonts w:eastAsia="Calibri"/>
        </w:rPr>
        <w:t>_______</w:t>
      </w:r>
      <w:r w:rsidRPr="00F45D92">
        <w:rPr>
          <w:rFonts w:eastAsia="Calibri"/>
        </w:rPr>
        <w:t xml:space="preserve">. </w:t>
      </w:r>
    </w:p>
    <w:p w14:paraId="1AE54967" w14:textId="77777777" w:rsidR="00B41F3A" w:rsidRPr="00F45D92" w:rsidRDefault="00B41F3A" w:rsidP="00B41F3A">
      <w:pPr>
        <w:ind w:firstLine="708"/>
        <w:jc w:val="both"/>
        <w:rPr>
          <w:rFonts w:eastAsia="Calibri"/>
        </w:rPr>
      </w:pPr>
      <w:r w:rsidRPr="00F45D92">
        <w:rPr>
          <w:rFonts w:eastAsia="Calibri"/>
        </w:rPr>
        <w:t>3.4. Отчетная документация должна соответств</w:t>
      </w:r>
      <w:r w:rsidR="001E1684" w:rsidRPr="00F45D92">
        <w:rPr>
          <w:rFonts w:eastAsia="Calibri"/>
        </w:rPr>
        <w:t>ов</w:t>
      </w:r>
      <w:r w:rsidRPr="00F45D92">
        <w:rPr>
          <w:rFonts w:eastAsia="Calibri"/>
        </w:rPr>
        <w:t>ать требованиям:</w:t>
      </w:r>
    </w:p>
    <w:p w14:paraId="693DB514" w14:textId="77777777" w:rsidR="00B41F3A" w:rsidRPr="00F45D92" w:rsidRDefault="0066685F" w:rsidP="0066685F">
      <w:pPr>
        <w:ind w:firstLine="708"/>
        <w:jc w:val="both"/>
        <w:rPr>
          <w:rFonts w:eastAsia="Calibri"/>
        </w:rPr>
      </w:pPr>
      <w:r w:rsidRPr="00F45D92">
        <w:rPr>
          <w:rFonts w:eastAsia="Calibri"/>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B41F3A" w:rsidRPr="00F45D92">
        <w:rPr>
          <w:rFonts w:eastAsia="Calibri"/>
        </w:rPr>
        <w:t xml:space="preserve"> </w:t>
      </w:r>
    </w:p>
    <w:p w14:paraId="7F58B719" w14:textId="77777777" w:rsidR="00B41F3A" w:rsidRPr="00F45D92" w:rsidRDefault="00B41F3A" w:rsidP="00B41F3A">
      <w:pPr>
        <w:ind w:firstLine="709"/>
        <w:jc w:val="both"/>
        <w:rPr>
          <w:rFonts w:eastAsia="Calibri"/>
        </w:rPr>
      </w:pPr>
      <w:r w:rsidRPr="00F45D92">
        <w:rPr>
          <w:rFonts w:eastAsia="Calibri"/>
        </w:rPr>
        <w:t>3.5. Результаты выполненных работ представляются Заказчику в виде томов (книг)  в переплетах формата – 297х210 мм (А4) в 2 экземплярах и в электронном виде на оптическом (DVD/CD) носителе в форматах DOC, DOCX (формат файла с возможностью редактирования документа).</w:t>
      </w:r>
    </w:p>
    <w:p w14:paraId="09753D6F" w14:textId="77777777" w:rsidR="00B41F3A" w:rsidRPr="00F45D92" w:rsidRDefault="00B41F3A" w:rsidP="00B41F3A">
      <w:pPr>
        <w:spacing w:after="120"/>
        <w:jc w:val="center"/>
        <w:rPr>
          <w:b/>
        </w:rPr>
      </w:pPr>
    </w:p>
    <w:p w14:paraId="71C28ED5" w14:textId="77777777" w:rsidR="008D4025" w:rsidRPr="00F45D92" w:rsidRDefault="00410C46" w:rsidP="00F45D92">
      <w:pPr>
        <w:tabs>
          <w:tab w:val="left" w:pos="993"/>
        </w:tabs>
        <w:ind w:firstLine="709"/>
        <w:rPr>
          <w:b/>
          <w:bCs/>
        </w:rPr>
      </w:pPr>
      <w:r w:rsidRPr="00F45D92">
        <w:rPr>
          <w:b/>
          <w:bCs/>
        </w:rPr>
        <w:t>Список литературы и необходимых источников</w:t>
      </w:r>
      <w:r w:rsidR="00F45D92">
        <w:rPr>
          <w:b/>
          <w:bCs/>
        </w:rPr>
        <w:t>:</w:t>
      </w:r>
    </w:p>
    <w:p w14:paraId="4FEE7478" w14:textId="77777777" w:rsidR="003E6ECF" w:rsidRPr="00F45D92" w:rsidRDefault="003E6ECF" w:rsidP="00F45D92">
      <w:pPr>
        <w:pStyle w:val="a3"/>
        <w:numPr>
          <w:ilvl w:val="0"/>
          <w:numId w:val="19"/>
        </w:numPr>
        <w:tabs>
          <w:tab w:val="left" w:pos="993"/>
        </w:tabs>
        <w:ind w:left="0" w:firstLine="709"/>
        <w:jc w:val="both"/>
        <w:rPr>
          <w:rFonts w:eastAsia="Calibri"/>
        </w:rPr>
      </w:pPr>
      <w:r w:rsidRPr="00F45D92">
        <w:rPr>
          <w:rFonts w:eastAsia="Calibri"/>
        </w:rPr>
        <w:t>Методические рекомендации по оценке качества транспортного планирования в городах: Методические рекомендации/ Российская академия транспорта – Москва, 2016. – 25 с. (http://rosacademtrans.ru/wp-content/uploads/2017/04/methodic_2.pdf)</w:t>
      </w:r>
      <w:r w:rsidR="00626805" w:rsidRPr="00F45D92">
        <w:rPr>
          <w:rFonts w:eastAsia="Calibri"/>
          <w:lang w:val="ru-RU"/>
        </w:rPr>
        <w:t>.</w:t>
      </w:r>
    </w:p>
    <w:p w14:paraId="09F6F970" w14:textId="77777777" w:rsidR="00410C46" w:rsidRPr="00F45D92" w:rsidRDefault="003E6ECF" w:rsidP="00F45D92">
      <w:pPr>
        <w:pStyle w:val="a3"/>
        <w:numPr>
          <w:ilvl w:val="0"/>
          <w:numId w:val="19"/>
        </w:numPr>
        <w:tabs>
          <w:tab w:val="left" w:pos="993"/>
        </w:tabs>
        <w:ind w:left="0" w:firstLine="709"/>
        <w:jc w:val="both"/>
        <w:rPr>
          <w:rFonts w:eastAsia="Calibri"/>
        </w:rPr>
      </w:pPr>
      <w:r w:rsidRPr="00F45D92">
        <w:rPr>
          <w:rFonts w:eastAsia="Calibri"/>
        </w:rPr>
        <w:t>«СП  98.13330.2018. Свод правил. Трамвайные и троллейбусные линии СНиП 2.05.09-90» утвержден и введен в действие приказом Министерства строительства и жилищно-коммунального хоз</w:t>
      </w:r>
      <w:r w:rsidR="00626805" w:rsidRPr="00F45D92">
        <w:rPr>
          <w:rFonts w:eastAsia="Calibri"/>
        </w:rPr>
        <w:t>яйства РФ от 20.11.2018 №735/пр</w:t>
      </w:r>
      <w:r w:rsidR="00626805" w:rsidRPr="00F45D92">
        <w:rPr>
          <w:rFonts w:eastAsia="Calibri"/>
          <w:lang w:val="ru-RU"/>
        </w:rPr>
        <w:t>.</w:t>
      </w:r>
    </w:p>
    <w:p w14:paraId="62CBE8FF" w14:textId="77777777" w:rsidR="003E6ECF" w:rsidRPr="00F45D92" w:rsidRDefault="003E6ECF" w:rsidP="00F45D92">
      <w:pPr>
        <w:pStyle w:val="a3"/>
        <w:numPr>
          <w:ilvl w:val="0"/>
          <w:numId w:val="19"/>
        </w:numPr>
        <w:tabs>
          <w:tab w:val="left" w:pos="993"/>
        </w:tabs>
        <w:ind w:left="0" w:firstLine="709"/>
        <w:jc w:val="both"/>
        <w:rPr>
          <w:rFonts w:eastAsia="Calibri"/>
        </w:rPr>
      </w:pPr>
      <w:r w:rsidRPr="00F45D92">
        <w:rPr>
          <w:rFonts w:eastAsia="Calibri"/>
        </w:rPr>
        <w:t>Колин А.В. Расчет пропускной и провозной способности транспортных магистралей мегаполисов при эксплуатации различных видов городского пассажирского транспорта. Учебное пособие. - М.: МИИТ, 2010.</w:t>
      </w:r>
    </w:p>
    <w:p w14:paraId="43B65807" w14:textId="77777777" w:rsidR="003E6ECF" w:rsidRPr="00F45D92" w:rsidRDefault="003E6ECF" w:rsidP="00F45D92">
      <w:pPr>
        <w:pStyle w:val="a3"/>
        <w:numPr>
          <w:ilvl w:val="0"/>
          <w:numId w:val="19"/>
        </w:numPr>
        <w:tabs>
          <w:tab w:val="left" w:pos="993"/>
        </w:tabs>
        <w:ind w:left="0" w:firstLine="709"/>
        <w:jc w:val="both"/>
        <w:rPr>
          <w:rFonts w:eastAsia="Calibri"/>
        </w:rPr>
      </w:pPr>
      <w:r w:rsidRPr="00F45D92">
        <w:rPr>
          <w:rFonts w:eastAsia="Calibri"/>
        </w:rPr>
        <w:t>Partha Chakroborty &amp; Tathagat Wivedi (2002) Optimal Route Network Design for Transit Systems Using Genetic Algorithms, Engineering Optimization, 34:1, 83-100</w:t>
      </w:r>
      <w:r w:rsidR="00626805" w:rsidRPr="00F45D92">
        <w:rPr>
          <w:rFonts w:eastAsia="Calibri"/>
        </w:rPr>
        <w:t>.</w:t>
      </w:r>
    </w:p>
    <w:p w14:paraId="455BD2C5" w14:textId="77777777" w:rsidR="003E6ECF" w:rsidRPr="00F45D92" w:rsidRDefault="003E6ECF" w:rsidP="00F45D92">
      <w:pPr>
        <w:pStyle w:val="a3"/>
        <w:numPr>
          <w:ilvl w:val="0"/>
          <w:numId w:val="19"/>
        </w:numPr>
        <w:tabs>
          <w:tab w:val="left" w:pos="993"/>
        </w:tabs>
        <w:ind w:left="0" w:firstLine="709"/>
        <w:jc w:val="both"/>
        <w:rPr>
          <w:rFonts w:eastAsia="Calibri"/>
        </w:rPr>
      </w:pPr>
      <w:r w:rsidRPr="00F45D92">
        <w:rPr>
          <w:rFonts w:eastAsia="Calibri"/>
        </w:rPr>
        <w:t>Yang, Z., Yu, B., &amp; Cheng, C. (2007). A Parallel Ant Colony Algorithm for Bus Network Optimization. Computer-Aided Civil and Infrastructure Engineering, 22(1), 44–55.</w:t>
      </w:r>
    </w:p>
    <w:p w14:paraId="6EB19B51" w14:textId="77777777" w:rsidR="00A1189E" w:rsidRPr="00F45D92" w:rsidRDefault="00A1189E" w:rsidP="00F45D92">
      <w:pPr>
        <w:pStyle w:val="a3"/>
        <w:numPr>
          <w:ilvl w:val="0"/>
          <w:numId w:val="19"/>
        </w:numPr>
        <w:tabs>
          <w:tab w:val="left" w:pos="993"/>
        </w:tabs>
        <w:ind w:left="0" w:firstLine="709"/>
        <w:jc w:val="both"/>
        <w:rPr>
          <w:rFonts w:eastAsia="Calibri"/>
        </w:rPr>
      </w:pPr>
      <w:r w:rsidRPr="00F45D92">
        <w:rPr>
          <w:rFonts w:eastAsia="Calibri"/>
        </w:rPr>
        <w:lastRenderedPageBreak/>
        <w:t>Zhongzhen Yang, Bin Yu, Chuntian Cheng, Chong Liu - Optimizing bus transit network with parallelant colony algorithm, - Proceedings of the Eastern Asia Society for Transportation Studies, Vol. 5, pp. 374 - 389, 2005.</w:t>
      </w:r>
    </w:p>
    <w:p w14:paraId="2EA064C5" w14:textId="77777777" w:rsidR="00F45D92" w:rsidRPr="00F45D92" w:rsidRDefault="00F45D92" w:rsidP="00F45D92">
      <w:pPr>
        <w:pStyle w:val="a3"/>
        <w:numPr>
          <w:ilvl w:val="0"/>
          <w:numId w:val="19"/>
        </w:numPr>
        <w:tabs>
          <w:tab w:val="left" w:pos="993"/>
        </w:tabs>
        <w:ind w:left="0" w:firstLine="709"/>
        <w:jc w:val="both"/>
        <w:rPr>
          <w:rFonts w:eastAsia="Calibri"/>
        </w:rPr>
      </w:pPr>
      <w:r w:rsidRPr="00F45D92">
        <w:rPr>
          <w:rFonts w:eastAsia="Calibri"/>
        </w:rPr>
        <w:t>Кочегурова Е.А., Мартынов Я.А., Мартынова Ю.А., Цапко С.Г. Алгоритм муравьиных колоний для задачи проектирования рациональных маршрутных сетей городского пассажирского транспорта // Вестник СибГУТИ. 2014. № 3 (27). С. 89-100.</w:t>
      </w:r>
    </w:p>
    <w:p w14:paraId="5A46943C" w14:textId="77777777" w:rsidR="00574A95" w:rsidRPr="00F45D92" w:rsidRDefault="00574A95" w:rsidP="00F45D92">
      <w:pPr>
        <w:pStyle w:val="a3"/>
        <w:numPr>
          <w:ilvl w:val="0"/>
          <w:numId w:val="19"/>
        </w:numPr>
        <w:tabs>
          <w:tab w:val="left" w:pos="993"/>
        </w:tabs>
        <w:ind w:left="0" w:firstLine="709"/>
        <w:jc w:val="both"/>
        <w:rPr>
          <w:rFonts w:eastAsia="Calibri"/>
        </w:rPr>
      </w:pPr>
      <w:r w:rsidRPr="00F45D92">
        <w:rPr>
          <w:rFonts w:eastAsia="Calibri"/>
        </w:rPr>
        <w:t>Обоснование целесообразности выделения полос для движения маршрутных транспортных средств на ул</w:t>
      </w:r>
      <w:r w:rsidRPr="00F45D92">
        <w:t>ично-дорожной сети города</w:t>
      </w:r>
      <w:r w:rsidR="00F14775" w:rsidRPr="00F45D92">
        <w:rPr>
          <w:lang w:val="ru-RU"/>
        </w:rPr>
        <w:t xml:space="preserve"> </w:t>
      </w:r>
      <w:r w:rsidRPr="00F45D92">
        <w:t>–– Москва: Институт транспортного планирования общероссийской общественной организации Российская академия транспорта, 2016. – 27 с. (</w:t>
      </w:r>
      <w:hyperlink r:id="rId9" w:history="1">
        <w:r w:rsidRPr="00F45D92">
          <w:rPr>
            <w:rStyle w:val="a8"/>
          </w:rPr>
          <w:t>http://rosacademtrans.ru/wp-content/uploads/2017/04/methodic_4.pdf</w:t>
        </w:r>
      </w:hyperlink>
      <w:r w:rsidRPr="00F45D92">
        <w:t>)</w:t>
      </w:r>
      <w:r w:rsidR="00626805" w:rsidRPr="00F45D92">
        <w:rPr>
          <w:lang w:val="ru-RU"/>
        </w:rPr>
        <w:t>.</w:t>
      </w:r>
    </w:p>
    <w:p w14:paraId="60B1A440" w14:textId="77777777" w:rsidR="00F45D92" w:rsidRPr="00F45D92" w:rsidRDefault="00F45D92" w:rsidP="00F45D92">
      <w:pPr>
        <w:pStyle w:val="a3"/>
        <w:numPr>
          <w:ilvl w:val="0"/>
          <w:numId w:val="19"/>
        </w:numPr>
        <w:tabs>
          <w:tab w:val="left" w:pos="993"/>
        </w:tabs>
        <w:ind w:left="0" w:firstLine="709"/>
        <w:jc w:val="both"/>
        <w:rPr>
          <w:rFonts w:eastAsia="Calibri"/>
        </w:rPr>
      </w:pPr>
      <w:r w:rsidRPr="00F45D92">
        <w:rPr>
          <w:rFonts w:eastAsia="Calibri"/>
        </w:rPr>
        <w:t>Yakimov M.R (2020) - The Use of Various Input Data in the Design of Public Transport Route Networks, - 2020 Systems of Signals Generating and Processing in the Field of on Board Communications, DOI: 10.1109/IEEECONF48371.2020.9078612.</w:t>
      </w:r>
    </w:p>
    <w:p w14:paraId="19F71F04" w14:textId="77777777" w:rsidR="00F45D92" w:rsidRPr="00F45D92" w:rsidRDefault="00F45D92" w:rsidP="00F45D92">
      <w:pPr>
        <w:pStyle w:val="a3"/>
        <w:numPr>
          <w:ilvl w:val="0"/>
          <w:numId w:val="19"/>
        </w:numPr>
        <w:tabs>
          <w:tab w:val="left" w:pos="993"/>
        </w:tabs>
        <w:ind w:left="0" w:firstLine="709"/>
        <w:jc w:val="both"/>
        <w:rPr>
          <w:rFonts w:eastAsia="Calibri"/>
        </w:rPr>
      </w:pPr>
      <w:r w:rsidRPr="006B354C">
        <w:rPr>
          <w:rFonts w:eastAsia="Calibri"/>
          <w:lang w:val="en-US"/>
        </w:rPr>
        <w:t xml:space="preserve"> </w:t>
      </w:r>
      <w:r w:rsidRPr="00F45D92">
        <w:rPr>
          <w:rFonts w:eastAsia="Calibri"/>
        </w:rPr>
        <w:t>Якимов М.Р. О подходах к формированию эффективной системы пассажирского транспорта общего пользования // Интеллект. Инновации. Инвестиции. - 2019. - № 8. - С. 10-18.</w:t>
      </w:r>
    </w:p>
    <w:p w14:paraId="386DA848" w14:textId="77777777" w:rsidR="009E7BE9" w:rsidRPr="00F45D92" w:rsidRDefault="00F45D92" w:rsidP="00F45D92">
      <w:pPr>
        <w:pStyle w:val="a3"/>
        <w:numPr>
          <w:ilvl w:val="0"/>
          <w:numId w:val="19"/>
        </w:numPr>
        <w:tabs>
          <w:tab w:val="left" w:pos="993"/>
        </w:tabs>
        <w:ind w:left="0" w:firstLine="709"/>
        <w:rPr>
          <w:rFonts w:eastAsia="Calibri"/>
        </w:rPr>
      </w:pPr>
      <w:r>
        <w:rPr>
          <w:rFonts w:eastAsia="Calibri"/>
          <w:lang w:val="ru-RU"/>
        </w:rPr>
        <w:t xml:space="preserve"> </w:t>
      </w:r>
      <w:r w:rsidR="009E7BE9" w:rsidRPr="00F45D92">
        <w:rPr>
          <w:rFonts w:eastAsia="Calibri"/>
        </w:rPr>
        <w:t>Ю.В.</w:t>
      </w:r>
      <w:r w:rsidR="0066685F" w:rsidRPr="00F45D92">
        <w:rPr>
          <w:rFonts w:eastAsia="Calibri"/>
          <w:lang w:val="ru-RU"/>
        </w:rPr>
        <w:t xml:space="preserve"> </w:t>
      </w:r>
      <w:r w:rsidR="009E7BE9" w:rsidRPr="00F45D92">
        <w:rPr>
          <w:rFonts w:eastAsia="Calibri"/>
        </w:rPr>
        <w:t>Трофименко, М.Р.</w:t>
      </w:r>
      <w:r w:rsidR="0066685F" w:rsidRPr="00F45D92">
        <w:rPr>
          <w:rFonts w:eastAsia="Calibri"/>
          <w:lang w:val="ru-RU"/>
        </w:rPr>
        <w:t xml:space="preserve"> </w:t>
      </w:r>
      <w:r w:rsidR="009E7BE9" w:rsidRPr="00F45D92">
        <w:rPr>
          <w:rFonts w:eastAsia="Calibri"/>
        </w:rPr>
        <w:t>Якимов. Транспортное планирование:</w:t>
      </w:r>
      <w:r w:rsidR="0066685F" w:rsidRPr="00F45D92">
        <w:rPr>
          <w:rFonts w:eastAsia="Calibri"/>
          <w:lang w:val="ru-RU"/>
        </w:rPr>
        <w:t xml:space="preserve"> </w:t>
      </w:r>
      <w:r w:rsidR="009E7BE9" w:rsidRPr="00F45D92">
        <w:rPr>
          <w:rFonts w:eastAsia="Calibri"/>
        </w:rPr>
        <w:t>формирование эффективных транспортных систем крупных городов: монография / – М.: Логос, 2013. – 464 с.</w:t>
      </w:r>
    </w:p>
    <w:p w14:paraId="61DDA51A" w14:textId="77777777" w:rsidR="00A1189E" w:rsidRPr="00F45D92" w:rsidRDefault="00A1189E" w:rsidP="00F45D92">
      <w:pPr>
        <w:ind w:left="-76"/>
        <w:rPr>
          <w:rFonts w:eastAsia="Calibri"/>
        </w:rPr>
      </w:pPr>
    </w:p>
    <w:p w14:paraId="0F13B336" w14:textId="77777777" w:rsidR="009E7BE9" w:rsidRPr="00574A95" w:rsidRDefault="009E7BE9" w:rsidP="009E7BE9">
      <w:pPr>
        <w:pStyle w:val="a3"/>
        <w:ind w:left="284"/>
        <w:jc w:val="both"/>
        <w:rPr>
          <w:rFonts w:eastAsia="Calibri"/>
          <w:sz w:val="22"/>
          <w:szCs w:val="22"/>
        </w:rPr>
      </w:pPr>
    </w:p>
    <w:sectPr w:rsidR="009E7BE9" w:rsidRPr="00574A9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9A82" w14:textId="77777777" w:rsidR="0084437A" w:rsidRDefault="0084437A" w:rsidP="00D57BE4">
      <w:r>
        <w:separator/>
      </w:r>
    </w:p>
  </w:endnote>
  <w:endnote w:type="continuationSeparator" w:id="0">
    <w:p w14:paraId="66867BAC" w14:textId="77777777" w:rsidR="0084437A" w:rsidRDefault="0084437A" w:rsidP="00D5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64593"/>
      <w:docPartObj>
        <w:docPartGallery w:val="Page Numbers (Bottom of Page)"/>
        <w:docPartUnique/>
      </w:docPartObj>
    </w:sdtPr>
    <w:sdtEndPr/>
    <w:sdtContent>
      <w:p w14:paraId="06EE3FF8" w14:textId="77777777" w:rsidR="00F45D92" w:rsidRDefault="00F45D92">
        <w:pPr>
          <w:pStyle w:val="af"/>
          <w:jc w:val="center"/>
        </w:pPr>
        <w:r>
          <w:fldChar w:fldCharType="begin"/>
        </w:r>
        <w:r>
          <w:instrText>PAGE   \* MERGEFORMAT</w:instrText>
        </w:r>
        <w:r>
          <w:fldChar w:fldCharType="separate"/>
        </w:r>
        <w:r w:rsidR="000D4965">
          <w:rPr>
            <w:noProof/>
          </w:rPr>
          <w:t>1</w:t>
        </w:r>
        <w:r>
          <w:fldChar w:fldCharType="end"/>
        </w:r>
      </w:p>
    </w:sdtContent>
  </w:sdt>
  <w:p w14:paraId="7D18B3E7" w14:textId="77777777" w:rsidR="00F45D92" w:rsidRDefault="00F45D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A8A2" w14:textId="77777777" w:rsidR="0084437A" w:rsidRDefault="0084437A" w:rsidP="00D57BE4">
      <w:r>
        <w:separator/>
      </w:r>
    </w:p>
  </w:footnote>
  <w:footnote w:type="continuationSeparator" w:id="0">
    <w:p w14:paraId="395345A6" w14:textId="77777777" w:rsidR="0084437A" w:rsidRDefault="0084437A" w:rsidP="00D57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673"/>
    <w:multiLevelType w:val="hybridMultilevel"/>
    <w:tmpl w:val="80DAC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5213B3"/>
    <w:multiLevelType w:val="hybridMultilevel"/>
    <w:tmpl w:val="ED5CA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9E7CFE"/>
    <w:multiLevelType w:val="hybridMultilevel"/>
    <w:tmpl w:val="D2D4A50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41F22E90"/>
    <w:multiLevelType w:val="hybridMultilevel"/>
    <w:tmpl w:val="32704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7083F91"/>
    <w:multiLevelType w:val="hybridMultilevel"/>
    <w:tmpl w:val="C8923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0F3BA8"/>
    <w:multiLevelType w:val="hybridMultilevel"/>
    <w:tmpl w:val="D8967E9A"/>
    <w:lvl w:ilvl="0" w:tplc="731684B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80165"/>
    <w:multiLevelType w:val="hybridMultilevel"/>
    <w:tmpl w:val="3BAA6C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4A817EB0"/>
    <w:multiLevelType w:val="hybridMultilevel"/>
    <w:tmpl w:val="0FC69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D70666"/>
    <w:multiLevelType w:val="hybridMultilevel"/>
    <w:tmpl w:val="726641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42293"/>
    <w:multiLevelType w:val="hybridMultilevel"/>
    <w:tmpl w:val="22D22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6A11AE"/>
    <w:multiLevelType w:val="hybridMultilevel"/>
    <w:tmpl w:val="FD9CEC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575244B"/>
    <w:multiLevelType w:val="hybridMultilevel"/>
    <w:tmpl w:val="2B8AC90A"/>
    <w:lvl w:ilvl="0" w:tplc="D214E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6539C2"/>
    <w:multiLevelType w:val="hybridMultilevel"/>
    <w:tmpl w:val="6D525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14487E"/>
    <w:multiLevelType w:val="hybridMultilevel"/>
    <w:tmpl w:val="C192A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F11109"/>
    <w:multiLevelType w:val="hybridMultilevel"/>
    <w:tmpl w:val="D8967E9A"/>
    <w:lvl w:ilvl="0" w:tplc="731684B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544D0E"/>
    <w:multiLevelType w:val="hybridMultilevel"/>
    <w:tmpl w:val="E6364762"/>
    <w:lvl w:ilvl="0" w:tplc="8416B73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74313B0D"/>
    <w:multiLevelType w:val="hybridMultilevel"/>
    <w:tmpl w:val="66DE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103DA"/>
    <w:multiLevelType w:val="multilevel"/>
    <w:tmpl w:val="61161744"/>
    <w:styleLink w:val="41"/>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5C55952"/>
    <w:multiLevelType w:val="hybridMultilevel"/>
    <w:tmpl w:val="B0FEA2F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7C482A78"/>
    <w:multiLevelType w:val="hybridMultilevel"/>
    <w:tmpl w:val="6206FE8A"/>
    <w:lvl w:ilvl="0" w:tplc="87A093EC">
      <w:start w:val="1"/>
      <w:numFmt w:val="decimal"/>
      <w:lvlText w:val="%1."/>
      <w:lvlJc w:val="left"/>
      <w:pPr>
        <w:ind w:left="1428" w:hanging="360"/>
      </w:pPr>
      <w:rPr>
        <w:sz w:val="22"/>
        <w:szCs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F4E1FB1"/>
    <w:multiLevelType w:val="hybridMultilevel"/>
    <w:tmpl w:val="E43A23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7"/>
  </w:num>
  <w:num w:numId="2">
    <w:abstractNumId w:val="12"/>
  </w:num>
  <w:num w:numId="3">
    <w:abstractNumId w:val="11"/>
  </w:num>
  <w:num w:numId="4">
    <w:abstractNumId w:val="8"/>
  </w:num>
  <w:num w:numId="5">
    <w:abstractNumId w:val="16"/>
  </w:num>
  <w:num w:numId="6">
    <w:abstractNumId w:val="0"/>
  </w:num>
  <w:num w:numId="7">
    <w:abstractNumId w:val="1"/>
  </w:num>
  <w:num w:numId="8">
    <w:abstractNumId w:val="9"/>
  </w:num>
  <w:num w:numId="9">
    <w:abstractNumId w:val="10"/>
  </w:num>
  <w:num w:numId="10">
    <w:abstractNumId w:val="3"/>
  </w:num>
  <w:num w:numId="11">
    <w:abstractNumId w:val="13"/>
  </w:num>
  <w:num w:numId="12">
    <w:abstractNumId w:val="4"/>
  </w:num>
  <w:num w:numId="13">
    <w:abstractNumId w:val="6"/>
  </w:num>
  <w:num w:numId="14">
    <w:abstractNumId w:val="2"/>
  </w:num>
  <w:num w:numId="15">
    <w:abstractNumId w:val="18"/>
  </w:num>
  <w:num w:numId="16">
    <w:abstractNumId w:val="20"/>
  </w:num>
  <w:num w:numId="17">
    <w:abstractNumId w:val="5"/>
  </w:num>
  <w:num w:numId="18">
    <w:abstractNumId w:val="14"/>
  </w:num>
  <w:num w:numId="19">
    <w:abstractNumId w:val="1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3A"/>
    <w:rsid w:val="00013834"/>
    <w:rsid w:val="00016168"/>
    <w:rsid w:val="00016FF9"/>
    <w:rsid w:val="00021597"/>
    <w:rsid w:val="0003673A"/>
    <w:rsid w:val="00083CF9"/>
    <w:rsid w:val="000C79BB"/>
    <w:rsid w:val="000D4965"/>
    <w:rsid w:val="000D64CB"/>
    <w:rsid w:val="000F7906"/>
    <w:rsid w:val="001339E8"/>
    <w:rsid w:val="001365D6"/>
    <w:rsid w:val="001776FB"/>
    <w:rsid w:val="001E1684"/>
    <w:rsid w:val="001E1C73"/>
    <w:rsid w:val="001E4AE1"/>
    <w:rsid w:val="001F5CBC"/>
    <w:rsid w:val="001F65D7"/>
    <w:rsid w:val="00220E11"/>
    <w:rsid w:val="0024315F"/>
    <w:rsid w:val="00281C78"/>
    <w:rsid w:val="00291A6C"/>
    <w:rsid w:val="002A1D29"/>
    <w:rsid w:val="002E287D"/>
    <w:rsid w:val="002F00EF"/>
    <w:rsid w:val="002F6662"/>
    <w:rsid w:val="00325423"/>
    <w:rsid w:val="00333136"/>
    <w:rsid w:val="003566F2"/>
    <w:rsid w:val="0038469B"/>
    <w:rsid w:val="00391897"/>
    <w:rsid w:val="003B28E9"/>
    <w:rsid w:val="003B7953"/>
    <w:rsid w:val="003E6ECF"/>
    <w:rsid w:val="00410C46"/>
    <w:rsid w:val="0041139D"/>
    <w:rsid w:val="00432867"/>
    <w:rsid w:val="00480C5E"/>
    <w:rsid w:val="004911A4"/>
    <w:rsid w:val="00493426"/>
    <w:rsid w:val="004A0F5B"/>
    <w:rsid w:val="004B39BC"/>
    <w:rsid w:val="004D7212"/>
    <w:rsid w:val="00574A95"/>
    <w:rsid w:val="00586062"/>
    <w:rsid w:val="00595F5E"/>
    <w:rsid w:val="005B7715"/>
    <w:rsid w:val="00626805"/>
    <w:rsid w:val="00666054"/>
    <w:rsid w:val="0066685F"/>
    <w:rsid w:val="00674D23"/>
    <w:rsid w:val="00694F73"/>
    <w:rsid w:val="006B354C"/>
    <w:rsid w:val="006C2030"/>
    <w:rsid w:val="006E5607"/>
    <w:rsid w:val="006F2CEB"/>
    <w:rsid w:val="00715FE0"/>
    <w:rsid w:val="00747991"/>
    <w:rsid w:val="007801E8"/>
    <w:rsid w:val="0079096E"/>
    <w:rsid w:val="007A02EF"/>
    <w:rsid w:val="007D778B"/>
    <w:rsid w:val="007E4E02"/>
    <w:rsid w:val="007F4333"/>
    <w:rsid w:val="00821E7F"/>
    <w:rsid w:val="00821FA5"/>
    <w:rsid w:val="00825B85"/>
    <w:rsid w:val="0084185F"/>
    <w:rsid w:val="0084437A"/>
    <w:rsid w:val="00881BC3"/>
    <w:rsid w:val="008A70DF"/>
    <w:rsid w:val="008D4025"/>
    <w:rsid w:val="00951CC8"/>
    <w:rsid w:val="00956CB4"/>
    <w:rsid w:val="00966137"/>
    <w:rsid w:val="009963F3"/>
    <w:rsid w:val="009A1A49"/>
    <w:rsid w:val="009C39F3"/>
    <w:rsid w:val="009E7BE9"/>
    <w:rsid w:val="009F2B2A"/>
    <w:rsid w:val="00A1189E"/>
    <w:rsid w:val="00A230F1"/>
    <w:rsid w:val="00A44488"/>
    <w:rsid w:val="00A95297"/>
    <w:rsid w:val="00AE3666"/>
    <w:rsid w:val="00AF08C7"/>
    <w:rsid w:val="00AF0FB8"/>
    <w:rsid w:val="00B41F3A"/>
    <w:rsid w:val="00B52BF8"/>
    <w:rsid w:val="00B95F72"/>
    <w:rsid w:val="00BC6106"/>
    <w:rsid w:val="00BD25B0"/>
    <w:rsid w:val="00BF29E0"/>
    <w:rsid w:val="00C136BA"/>
    <w:rsid w:val="00C20F81"/>
    <w:rsid w:val="00C5508B"/>
    <w:rsid w:val="00C816FE"/>
    <w:rsid w:val="00C90CD9"/>
    <w:rsid w:val="00D36187"/>
    <w:rsid w:val="00D362DF"/>
    <w:rsid w:val="00D46E46"/>
    <w:rsid w:val="00D57BE4"/>
    <w:rsid w:val="00D72648"/>
    <w:rsid w:val="00DF1EC5"/>
    <w:rsid w:val="00E1105B"/>
    <w:rsid w:val="00E301C1"/>
    <w:rsid w:val="00E41D58"/>
    <w:rsid w:val="00E65E89"/>
    <w:rsid w:val="00E958B7"/>
    <w:rsid w:val="00EA21B1"/>
    <w:rsid w:val="00EB0FAA"/>
    <w:rsid w:val="00F039EC"/>
    <w:rsid w:val="00F14775"/>
    <w:rsid w:val="00F15CB9"/>
    <w:rsid w:val="00F45D92"/>
    <w:rsid w:val="00F52496"/>
    <w:rsid w:val="00F803D1"/>
    <w:rsid w:val="00F96514"/>
    <w:rsid w:val="00FB3734"/>
    <w:rsid w:val="00FC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3A"/>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Глава + Times New Roman,14 пт,ТП Заголовок 1"/>
    <w:basedOn w:val="a"/>
    <w:next w:val="a"/>
    <w:link w:val="10"/>
    <w:qFormat/>
    <w:rsid w:val="00B41F3A"/>
    <w:pPr>
      <w:keepNext/>
      <w:numPr>
        <w:numId w:val="1"/>
      </w:numPr>
      <w:outlineLvl w:val="0"/>
    </w:pPr>
    <w:rPr>
      <w:sz w:val="28"/>
      <w:szCs w:val="22"/>
      <w:lang w:val="x-none" w:eastAsia="x-none"/>
    </w:rPr>
  </w:style>
  <w:style w:type="paragraph" w:styleId="2">
    <w:name w:val="heading 2"/>
    <w:aliases w:val="contract,H2,h2,2,Numbered text 3,21,22,211,h:2,h:2app,T2,TF-Overskrit 2,Title2,ITT t2,PA Major Section,TE Heading 2,Livello 2,R2,H21,heading 2+ Indent: Left 0.25 in,título 2,TITRE 2,1st level heading,l2,level 2 no toc,A,2nd level,C,Подраздел"/>
    <w:basedOn w:val="a"/>
    <w:next w:val="a"/>
    <w:link w:val="20"/>
    <w:uiPriority w:val="99"/>
    <w:qFormat/>
    <w:rsid w:val="00B41F3A"/>
    <w:pPr>
      <w:keepNext/>
      <w:keepLines/>
      <w:numPr>
        <w:ilvl w:val="1"/>
        <w:numId w:val="1"/>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4">
    <w:name w:val="heading 4"/>
    <w:aliases w:val="Параграф,Заголовок 4 (Приложение),Sub-Minor,????????? 4 (??????????) Знак Знак1 Знак Знак,ТП Заголовок 4"/>
    <w:basedOn w:val="a"/>
    <w:next w:val="a"/>
    <w:link w:val="40"/>
    <w:qFormat/>
    <w:rsid w:val="00B41F3A"/>
    <w:pPr>
      <w:keepNext/>
      <w:numPr>
        <w:ilvl w:val="3"/>
        <w:numId w:val="1"/>
      </w:numPr>
      <w:jc w:val="center"/>
      <w:outlineLvl w:val="3"/>
    </w:pPr>
    <w:rPr>
      <w:b/>
      <w:bCs/>
      <w:iCs/>
      <w:lang w:val="x-none" w:eastAsia="x-none"/>
    </w:rPr>
  </w:style>
  <w:style w:type="paragraph" w:styleId="8">
    <w:name w:val="heading 8"/>
    <w:basedOn w:val="a"/>
    <w:next w:val="a"/>
    <w:link w:val="80"/>
    <w:qFormat/>
    <w:rsid w:val="00B41F3A"/>
    <w:pPr>
      <w:numPr>
        <w:ilvl w:val="7"/>
        <w:numId w:val="1"/>
      </w:num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Глава + Times New Roman Знак,14 пт Знак,ТП Заголовок 1 Знак"/>
    <w:basedOn w:val="a0"/>
    <w:link w:val="1"/>
    <w:rsid w:val="00B41F3A"/>
    <w:rPr>
      <w:rFonts w:ascii="Times New Roman" w:eastAsia="Times New Roman" w:hAnsi="Times New Roman" w:cs="Times New Roman"/>
      <w:sz w:val="28"/>
      <w:lang w:val="x-none" w:eastAsia="x-none"/>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basedOn w:val="a0"/>
    <w:link w:val="2"/>
    <w:uiPriority w:val="99"/>
    <w:rsid w:val="00B41F3A"/>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араграф Знак,Заголовок 4 (Приложение) Знак,Sub-Minor Знак,????????? 4 (??????????) Знак Знак1 Знак Знак Знак,ТП Заголовок 4 Знак"/>
    <w:basedOn w:val="a0"/>
    <w:link w:val="4"/>
    <w:rsid w:val="00B41F3A"/>
    <w:rPr>
      <w:rFonts w:ascii="Times New Roman" w:eastAsia="Times New Roman" w:hAnsi="Times New Roman" w:cs="Times New Roman"/>
      <w:b/>
      <w:bCs/>
      <w:iCs/>
      <w:sz w:val="24"/>
      <w:szCs w:val="24"/>
      <w:lang w:val="x-none" w:eastAsia="x-none"/>
    </w:rPr>
  </w:style>
  <w:style w:type="character" w:customStyle="1" w:styleId="80">
    <w:name w:val="Заголовок 8 Знак"/>
    <w:basedOn w:val="a0"/>
    <w:link w:val="8"/>
    <w:rsid w:val="00B41F3A"/>
    <w:rPr>
      <w:rFonts w:ascii="Calibri" w:eastAsia="Times New Roman" w:hAnsi="Calibri" w:cs="Times New Roman"/>
      <w:i/>
      <w:iCs/>
      <w:sz w:val="24"/>
      <w:szCs w:val="24"/>
      <w:lang w:val="x-none" w:eastAsia="x-none"/>
    </w:rPr>
  </w:style>
  <w:style w:type="paragraph" w:styleId="a3">
    <w:name w:val="List Paragraph"/>
    <w:aliases w:val="Bullet List,FooterText,numbered,SL_Абзац списка,Нумерованый список,List Paragraph1"/>
    <w:basedOn w:val="a"/>
    <w:link w:val="a4"/>
    <w:uiPriority w:val="34"/>
    <w:qFormat/>
    <w:rsid w:val="00B41F3A"/>
    <w:pPr>
      <w:ind w:left="708"/>
    </w:pPr>
    <w:rPr>
      <w:lang w:val="x-none" w:eastAsia="x-none"/>
    </w:rPr>
  </w:style>
  <w:style w:type="character" w:customStyle="1" w:styleId="a4">
    <w:name w:val="Абзац списка Знак"/>
    <w:aliases w:val="Bullet List Знак,FooterText Знак,numbered Знак,SL_Абзац списка Знак,Нумерованый список Знак,List Paragraph1 Знак"/>
    <w:link w:val="a3"/>
    <w:uiPriority w:val="34"/>
    <w:locked/>
    <w:rsid w:val="00B41F3A"/>
    <w:rPr>
      <w:rFonts w:ascii="Times New Roman" w:eastAsia="Times New Roman" w:hAnsi="Times New Roman" w:cs="Times New Roman"/>
      <w:sz w:val="24"/>
      <w:szCs w:val="24"/>
      <w:lang w:val="x-none" w:eastAsia="x-none"/>
    </w:rPr>
  </w:style>
  <w:style w:type="numbering" w:customStyle="1" w:styleId="41">
    <w:name w:val="Стиль41"/>
    <w:rsid w:val="00B41F3A"/>
    <w:pPr>
      <w:numPr>
        <w:numId w:val="1"/>
      </w:numPr>
    </w:pPr>
  </w:style>
  <w:style w:type="paragraph" w:styleId="a5">
    <w:name w:val="footnote text"/>
    <w:basedOn w:val="a"/>
    <w:link w:val="a6"/>
    <w:uiPriority w:val="99"/>
    <w:unhideWhenUsed/>
    <w:rsid w:val="00D57BE4"/>
    <w:rPr>
      <w:sz w:val="20"/>
      <w:szCs w:val="20"/>
    </w:rPr>
  </w:style>
  <w:style w:type="character" w:customStyle="1" w:styleId="a6">
    <w:name w:val="Текст сноски Знак"/>
    <w:basedOn w:val="a0"/>
    <w:link w:val="a5"/>
    <w:uiPriority w:val="99"/>
    <w:rsid w:val="00D57BE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D57BE4"/>
    <w:rPr>
      <w:vertAlign w:val="superscript"/>
    </w:rPr>
  </w:style>
  <w:style w:type="character" w:styleId="a8">
    <w:name w:val="Hyperlink"/>
    <w:basedOn w:val="a0"/>
    <w:uiPriority w:val="99"/>
    <w:unhideWhenUsed/>
    <w:rsid w:val="00D57BE4"/>
    <w:rPr>
      <w:color w:val="0563C1" w:themeColor="hyperlink"/>
      <w:u w:val="single"/>
    </w:rPr>
  </w:style>
  <w:style w:type="character" w:customStyle="1" w:styleId="11">
    <w:name w:val="Неразрешенное упоминание1"/>
    <w:basedOn w:val="a0"/>
    <w:uiPriority w:val="99"/>
    <w:semiHidden/>
    <w:unhideWhenUsed/>
    <w:rsid w:val="00D57BE4"/>
    <w:rPr>
      <w:color w:val="605E5C"/>
      <w:shd w:val="clear" w:color="auto" w:fill="E1DFDD"/>
    </w:rPr>
  </w:style>
  <w:style w:type="paragraph" w:customStyle="1" w:styleId="Style1">
    <w:name w:val="Style1"/>
    <w:basedOn w:val="a"/>
    <w:qFormat/>
    <w:rsid w:val="004B39BC"/>
    <w:pPr>
      <w:widowControl w:val="0"/>
    </w:pPr>
    <w:rPr>
      <w:color w:val="00000A"/>
    </w:rPr>
  </w:style>
  <w:style w:type="character" w:customStyle="1" w:styleId="a9">
    <w:name w:val="Основной текст_"/>
    <w:basedOn w:val="a0"/>
    <w:link w:val="21"/>
    <w:locked/>
    <w:rsid w:val="004B39BC"/>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9"/>
    <w:rsid w:val="004B39BC"/>
    <w:pPr>
      <w:widowControl w:val="0"/>
      <w:shd w:val="clear" w:color="auto" w:fill="FFFFFF"/>
      <w:spacing w:before="300" w:line="322" w:lineRule="exact"/>
      <w:ind w:hanging="340"/>
      <w:jc w:val="both"/>
    </w:pPr>
    <w:rPr>
      <w:sz w:val="26"/>
      <w:szCs w:val="26"/>
      <w:lang w:eastAsia="en-US"/>
    </w:rPr>
  </w:style>
  <w:style w:type="character" w:styleId="aa">
    <w:name w:val="FollowedHyperlink"/>
    <w:basedOn w:val="a0"/>
    <w:uiPriority w:val="99"/>
    <w:semiHidden/>
    <w:unhideWhenUsed/>
    <w:rsid w:val="007E4E02"/>
    <w:rPr>
      <w:color w:val="954F72" w:themeColor="followedHyperlink"/>
      <w:u w:val="single"/>
    </w:rPr>
  </w:style>
  <w:style w:type="paragraph" w:styleId="ab">
    <w:name w:val="Balloon Text"/>
    <w:basedOn w:val="a"/>
    <w:link w:val="ac"/>
    <w:uiPriority w:val="99"/>
    <w:semiHidden/>
    <w:unhideWhenUsed/>
    <w:rsid w:val="000C79BB"/>
    <w:rPr>
      <w:rFonts w:ascii="Tahoma" w:hAnsi="Tahoma" w:cs="Tahoma"/>
      <w:sz w:val="16"/>
      <w:szCs w:val="16"/>
    </w:rPr>
  </w:style>
  <w:style w:type="character" w:customStyle="1" w:styleId="ac">
    <w:name w:val="Текст выноски Знак"/>
    <w:basedOn w:val="a0"/>
    <w:link w:val="ab"/>
    <w:uiPriority w:val="99"/>
    <w:semiHidden/>
    <w:rsid w:val="000C79BB"/>
    <w:rPr>
      <w:rFonts w:ascii="Tahoma" w:eastAsia="Times New Roman" w:hAnsi="Tahoma" w:cs="Tahoma"/>
      <w:sz w:val="16"/>
      <w:szCs w:val="16"/>
      <w:lang w:eastAsia="ru-RU"/>
    </w:rPr>
  </w:style>
  <w:style w:type="paragraph" w:styleId="ad">
    <w:name w:val="header"/>
    <w:basedOn w:val="a"/>
    <w:link w:val="ae"/>
    <w:uiPriority w:val="99"/>
    <w:unhideWhenUsed/>
    <w:rsid w:val="00F45D92"/>
    <w:pPr>
      <w:tabs>
        <w:tab w:val="center" w:pos="4677"/>
        <w:tab w:val="right" w:pos="9355"/>
      </w:tabs>
    </w:pPr>
  </w:style>
  <w:style w:type="character" w:customStyle="1" w:styleId="ae">
    <w:name w:val="Верхний колонтитул Знак"/>
    <w:basedOn w:val="a0"/>
    <w:link w:val="ad"/>
    <w:uiPriority w:val="99"/>
    <w:rsid w:val="00F45D9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45D92"/>
    <w:pPr>
      <w:tabs>
        <w:tab w:val="center" w:pos="4677"/>
        <w:tab w:val="right" w:pos="9355"/>
      </w:tabs>
    </w:pPr>
  </w:style>
  <w:style w:type="character" w:customStyle="1" w:styleId="af0">
    <w:name w:val="Нижний колонтитул Знак"/>
    <w:basedOn w:val="a0"/>
    <w:link w:val="af"/>
    <w:uiPriority w:val="99"/>
    <w:rsid w:val="00F45D92"/>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E301C1"/>
    <w:rPr>
      <w:sz w:val="16"/>
      <w:szCs w:val="16"/>
    </w:rPr>
  </w:style>
  <w:style w:type="paragraph" w:styleId="af2">
    <w:name w:val="annotation text"/>
    <w:basedOn w:val="a"/>
    <w:link w:val="af3"/>
    <w:uiPriority w:val="99"/>
    <w:semiHidden/>
    <w:unhideWhenUsed/>
    <w:rsid w:val="00E301C1"/>
    <w:rPr>
      <w:sz w:val="20"/>
      <w:szCs w:val="20"/>
    </w:rPr>
  </w:style>
  <w:style w:type="character" w:customStyle="1" w:styleId="af3">
    <w:name w:val="Текст примечания Знак"/>
    <w:basedOn w:val="a0"/>
    <w:link w:val="af2"/>
    <w:uiPriority w:val="99"/>
    <w:semiHidden/>
    <w:rsid w:val="00E301C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301C1"/>
    <w:rPr>
      <w:b/>
      <w:bCs/>
    </w:rPr>
  </w:style>
  <w:style w:type="character" w:customStyle="1" w:styleId="af5">
    <w:name w:val="Тема примечания Знак"/>
    <w:basedOn w:val="af3"/>
    <w:link w:val="af4"/>
    <w:uiPriority w:val="99"/>
    <w:semiHidden/>
    <w:rsid w:val="00E301C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3A"/>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Глава + Times New Roman,14 пт,ТП Заголовок 1"/>
    <w:basedOn w:val="a"/>
    <w:next w:val="a"/>
    <w:link w:val="10"/>
    <w:qFormat/>
    <w:rsid w:val="00B41F3A"/>
    <w:pPr>
      <w:keepNext/>
      <w:numPr>
        <w:numId w:val="1"/>
      </w:numPr>
      <w:outlineLvl w:val="0"/>
    </w:pPr>
    <w:rPr>
      <w:sz w:val="28"/>
      <w:szCs w:val="22"/>
      <w:lang w:val="x-none" w:eastAsia="x-none"/>
    </w:rPr>
  </w:style>
  <w:style w:type="paragraph" w:styleId="2">
    <w:name w:val="heading 2"/>
    <w:aliases w:val="contract,H2,h2,2,Numbered text 3,21,22,211,h:2,h:2app,T2,TF-Overskrit 2,Title2,ITT t2,PA Major Section,TE Heading 2,Livello 2,R2,H21,heading 2+ Indent: Left 0.25 in,título 2,TITRE 2,1st level heading,l2,level 2 no toc,A,2nd level,C,Подраздел"/>
    <w:basedOn w:val="a"/>
    <w:next w:val="a"/>
    <w:link w:val="20"/>
    <w:uiPriority w:val="99"/>
    <w:qFormat/>
    <w:rsid w:val="00B41F3A"/>
    <w:pPr>
      <w:keepNext/>
      <w:keepLines/>
      <w:numPr>
        <w:ilvl w:val="1"/>
        <w:numId w:val="1"/>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4">
    <w:name w:val="heading 4"/>
    <w:aliases w:val="Параграф,Заголовок 4 (Приложение),Sub-Minor,????????? 4 (??????????) Знак Знак1 Знак Знак,ТП Заголовок 4"/>
    <w:basedOn w:val="a"/>
    <w:next w:val="a"/>
    <w:link w:val="40"/>
    <w:qFormat/>
    <w:rsid w:val="00B41F3A"/>
    <w:pPr>
      <w:keepNext/>
      <w:numPr>
        <w:ilvl w:val="3"/>
        <w:numId w:val="1"/>
      </w:numPr>
      <w:jc w:val="center"/>
      <w:outlineLvl w:val="3"/>
    </w:pPr>
    <w:rPr>
      <w:b/>
      <w:bCs/>
      <w:iCs/>
      <w:lang w:val="x-none" w:eastAsia="x-none"/>
    </w:rPr>
  </w:style>
  <w:style w:type="paragraph" w:styleId="8">
    <w:name w:val="heading 8"/>
    <w:basedOn w:val="a"/>
    <w:next w:val="a"/>
    <w:link w:val="80"/>
    <w:qFormat/>
    <w:rsid w:val="00B41F3A"/>
    <w:pPr>
      <w:numPr>
        <w:ilvl w:val="7"/>
        <w:numId w:val="1"/>
      </w:num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Глава + Times New Roman Знак,14 пт Знак,ТП Заголовок 1 Знак"/>
    <w:basedOn w:val="a0"/>
    <w:link w:val="1"/>
    <w:rsid w:val="00B41F3A"/>
    <w:rPr>
      <w:rFonts w:ascii="Times New Roman" w:eastAsia="Times New Roman" w:hAnsi="Times New Roman" w:cs="Times New Roman"/>
      <w:sz w:val="28"/>
      <w:lang w:val="x-none" w:eastAsia="x-none"/>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basedOn w:val="a0"/>
    <w:link w:val="2"/>
    <w:uiPriority w:val="99"/>
    <w:rsid w:val="00B41F3A"/>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араграф Знак,Заголовок 4 (Приложение) Знак,Sub-Minor Знак,????????? 4 (??????????) Знак Знак1 Знак Знак Знак,ТП Заголовок 4 Знак"/>
    <w:basedOn w:val="a0"/>
    <w:link w:val="4"/>
    <w:rsid w:val="00B41F3A"/>
    <w:rPr>
      <w:rFonts w:ascii="Times New Roman" w:eastAsia="Times New Roman" w:hAnsi="Times New Roman" w:cs="Times New Roman"/>
      <w:b/>
      <w:bCs/>
      <w:iCs/>
      <w:sz w:val="24"/>
      <w:szCs w:val="24"/>
      <w:lang w:val="x-none" w:eastAsia="x-none"/>
    </w:rPr>
  </w:style>
  <w:style w:type="character" w:customStyle="1" w:styleId="80">
    <w:name w:val="Заголовок 8 Знак"/>
    <w:basedOn w:val="a0"/>
    <w:link w:val="8"/>
    <w:rsid w:val="00B41F3A"/>
    <w:rPr>
      <w:rFonts w:ascii="Calibri" w:eastAsia="Times New Roman" w:hAnsi="Calibri" w:cs="Times New Roman"/>
      <w:i/>
      <w:iCs/>
      <w:sz w:val="24"/>
      <w:szCs w:val="24"/>
      <w:lang w:val="x-none" w:eastAsia="x-none"/>
    </w:rPr>
  </w:style>
  <w:style w:type="paragraph" w:styleId="a3">
    <w:name w:val="List Paragraph"/>
    <w:aliases w:val="Bullet List,FooterText,numbered,SL_Абзац списка,Нумерованый список,List Paragraph1"/>
    <w:basedOn w:val="a"/>
    <w:link w:val="a4"/>
    <w:uiPriority w:val="34"/>
    <w:qFormat/>
    <w:rsid w:val="00B41F3A"/>
    <w:pPr>
      <w:ind w:left="708"/>
    </w:pPr>
    <w:rPr>
      <w:lang w:val="x-none" w:eastAsia="x-none"/>
    </w:rPr>
  </w:style>
  <w:style w:type="character" w:customStyle="1" w:styleId="a4">
    <w:name w:val="Абзац списка Знак"/>
    <w:aliases w:val="Bullet List Знак,FooterText Знак,numbered Знак,SL_Абзац списка Знак,Нумерованый список Знак,List Paragraph1 Знак"/>
    <w:link w:val="a3"/>
    <w:uiPriority w:val="34"/>
    <w:locked/>
    <w:rsid w:val="00B41F3A"/>
    <w:rPr>
      <w:rFonts w:ascii="Times New Roman" w:eastAsia="Times New Roman" w:hAnsi="Times New Roman" w:cs="Times New Roman"/>
      <w:sz w:val="24"/>
      <w:szCs w:val="24"/>
      <w:lang w:val="x-none" w:eastAsia="x-none"/>
    </w:rPr>
  </w:style>
  <w:style w:type="numbering" w:customStyle="1" w:styleId="41">
    <w:name w:val="Стиль41"/>
    <w:rsid w:val="00B41F3A"/>
    <w:pPr>
      <w:numPr>
        <w:numId w:val="1"/>
      </w:numPr>
    </w:pPr>
  </w:style>
  <w:style w:type="paragraph" w:styleId="a5">
    <w:name w:val="footnote text"/>
    <w:basedOn w:val="a"/>
    <w:link w:val="a6"/>
    <w:uiPriority w:val="99"/>
    <w:unhideWhenUsed/>
    <w:rsid w:val="00D57BE4"/>
    <w:rPr>
      <w:sz w:val="20"/>
      <w:szCs w:val="20"/>
    </w:rPr>
  </w:style>
  <w:style w:type="character" w:customStyle="1" w:styleId="a6">
    <w:name w:val="Текст сноски Знак"/>
    <w:basedOn w:val="a0"/>
    <w:link w:val="a5"/>
    <w:uiPriority w:val="99"/>
    <w:rsid w:val="00D57BE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D57BE4"/>
    <w:rPr>
      <w:vertAlign w:val="superscript"/>
    </w:rPr>
  </w:style>
  <w:style w:type="character" w:styleId="a8">
    <w:name w:val="Hyperlink"/>
    <w:basedOn w:val="a0"/>
    <w:uiPriority w:val="99"/>
    <w:unhideWhenUsed/>
    <w:rsid w:val="00D57BE4"/>
    <w:rPr>
      <w:color w:val="0563C1" w:themeColor="hyperlink"/>
      <w:u w:val="single"/>
    </w:rPr>
  </w:style>
  <w:style w:type="character" w:customStyle="1" w:styleId="11">
    <w:name w:val="Неразрешенное упоминание1"/>
    <w:basedOn w:val="a0"/>
    <w:uiPriority w:val="99"/>
    <w:semiHidden/>
    <w:unhideWhenUsed/>
    <w:rsid w:val="00D57BE4"/>
    <w:rPr>
      <w:color w:val="605E5C"/>
      <w:shd w:val="clear" w:color="auto" w:fill="E1DFDD"/>
    </w:rPr>
  </w:style>
  <w:style w:type="paragraph" w:customStyle="1" w:styleId="Style1">
    <w:name w:val="Style1"/>
    <w:basedOn w:val="a"/>
    <w:qFormat/>
    <w:rsid w:val="004B39BC"/>
    <w:pPr>
      <w:widowControl w:val="0"/>
    </w:pPr>
    <w:rPr>
      <w:color w:val="00000A"/>
    </w:rPr>
  </w:style>
  <w:style w:type="character" w:customStyle="1" w:styleId="a9">
    <w:name w:val="Основной текст_"/>
    <w:basedOn w:val="a0"/>
    <w:link w:val="21"/>
    <w:locked/>
    <w:rsid w:val="004B39BC"/>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9"/>
    <w:rsid w:val="004B39BC"/>
    <w:pPr>
      <w:widowControl w:val="0"/>
      <w:shd w:val="clear" w:color="auto" w:fill="FFFFFF"/>
      <w:spacing w:before="300" w:line="322" w:lineRule="exact"/>
      <w:ind w:hanging="340"/>
      <w:jc w:val="both"/>
    </w:pPr>
    <w:rPr>
      <w:sz w:val="26"/>
      <w:szCs w:val="26"/>
      <w:lang w:eastAsia="en-US"/>
    </w:rPr>
  </w:style>
  <w:style w:type="character" w:styleId="aa">
    <w:name w:val="FollowedHyperlink"/>
    <w:basedOn w:val="a0"/>
    <w:uiPriority w:val="99"/>
    <w:semiHidden/>
    <w:unhideWhenUsed/>
    <w:rsid w:val="007E4E02"/>
    <w:rPr>
      <w:color w:val="954F72" w:themeColor="followedHyperlink"/>
      <w:u w:val="single"/>
    </w:rPr>
  </w:style>
  <w:style w:type="paragraph" w:styleId="ab">
    <w:name w:val="Balloon Text"/>
    <w:basedOn w:val="a"/>
    <w:link w:val="ac"/>
    <w:uiPriority w:val="99"/>
    <w:semiHidden/>
    <w:unhideWhenUsed/>
    <w:rsid w:val="000C79BB"/>
    <w:rPr>
      <w:rFonts w:ascii="Tahoma" w:hAnsi="Tahoma" w:cs="Tahoma"/>
      <w:sz w:val="16"/>
      <w:szCs w:val="16"/>
    </w:rPr>
  </w:style>
  <w:style w:type="character" w:customStyle="1" w:styleId="ac">
    <w:name w:val="Текст выноски Знак"/>
    <w:basedOn w:val="a0"/>
    <w:link w:val="ab"/>
    <w:uiPriority w:val="99"/>
    <w:semiHidden/>
    <w:rsid w:val="000C79BB"/>
    <w:rPr>
      <w:rFonts w:ascii="Tahoma" w:eastAsia="Times New Roman" w:hAnsi="Tahoma" w:cs="Tahoma"/>
      <w:sz w:val="16"/>
      <w:szCs w:val="16"/>
      <w:lang w:eastAsia="ru-RU"/>
    </w:rPr>
  </w:style>
  <w:style w:type="paragraph" w:styleId="ad">
    <w:name w:val="header"/>
    <w:basedOn w:val="a"/>
    <w:link w:val="ae"/>
    <w:uiPriority w:val="99"/>
    <w:unhideWhenUsed/>
    <w:rsid w:val="00F45D92"/>
    <w:pPr>
      <w:tabs>
        <w:tab w:val="center" w:pos="4677"/>
        <w:tab w:val="right" w:pos="9355"/>
      </w:tabs>
    </w:pPr>
  </w:style>
  <w:style w:type="character" w:customStyle="1" w:styleId="ae">
    <w:name w:val="Верхний колонтитул Знак"/>
    <w:basedOn w:val="a0"/>
    <w:link w:val="ad"/>
    <w:uiPriority w:val="99"/>
    <w:rsid w:val="00F45D9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45D92"/>
    <w:pPr>
      <w:tabs>
        <w:tab w:val="center" w:pos="4677"/>
        <w:tab w:val="right" w:pos="9355"/>
      </w:tabs>
    </w:pPr>
  </w:style>
  <w:style w:type="character" w:customStyle="1" w:styleId="af0">
    <w:name w:val="Нижний колонтитул Знак"/>
    <w:basedOn w:val="a0"/>
    <w:link w:val="af"/>
    <w:uiPriority w:val="99"/>
    <w:rsid w:val="00F45D92"/>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E301C1"/>
    <w:rPr>
      <w:sz w:val="16"/>
      <w:szCs w:val="16"/>
    </w:rPr>
  </w:style>
  <w:style w:type="paragraph" w:styleId="af2">
    <w:name w:val="annotation text"/>
    <w:basedOn w:val="a"/>
    <w:link w:val="af3"/>
    <w:uiPriority w:val="99"/>
    <w:semiHidden/>
    <w:unhideWhenUsed/>
    <w:rsid w:val="00E301C1"/>
    <w:rPr>
      <w:sz w:val="20"/>
      <w:szCs w:val="20"/>
    </w:rPr>
  </w:style>
  <w:style w:type="character" w:customStyle="1" w:styleId="af3">
    <w:name w:val="Текст примечания Знак"/>
    <w:basedOn w:val="a0"/>
    <w:link w:val="af2"/>
    <w:uiPriority w:val="99"/>
    <w:semiHidden/>
    <w:rsid w:val="00E301C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301C1"/>
    <w:rPr>
      <w:b/>
      <w:bCs/>
    </w:rPr>
  </w:style>
  <w:style w:type="character" w:customStyle="1" w:styleId="af5">
    <w:name w:val="Тема примечания Знак"/>
    <w:basedOn w:val="af3"/>
    <w:link w:val="af4"/>
    <w:uiPriority w:val="99"/>
    <w:semiHidden/>
    <w:rsid w:val="00E301C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osacademtrans.ru/wp-content/uploads/2017/04/methodic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3389-7EDF-4FDB-831A-8144D7C2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dc:creator>
  <cp:lastModifiedBy>Неизвестный</cp:lastModifiedBy>
  <cp:revision>2</cp:revision>
  <dcterms:created xsi:type="dcterms:W3CDTF">2020-10-13T09:45:00Z</dcterms:created>
  <dcterms:modified xsi:type="dcterms:W3CDTF">2020-10-13T09:45:00Z</dcterms:modified>
</cp:coreProperties>
</file>